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EA2066" w14:textId="10234C7B" w:rsidR="00AB69B9" w:rsidRPr="00AD6895" w:rsidRDefault="00AB69B9" w:rsidP="00940B49">
      <w:pPr>
        <w:widowControl/>
        <w:spacing w:beforeLines="1000" w:before="3120" w:afterLines="100" w:after="312" w:line="276" w:lineRule="auto"/>
        <w:jc w:val="center"/>
        <w:rPr>
          <w:rFonts w:ascii="Times New Roman" w:eastAsia="微软雅黑" w:hAnsi="Times New Roman" w:cs="Times New Roman"/>
          <w:b/>
          <w:kern w:val="0"/>
          <w:sz w:val="40"/>
          <w:szCs w:val="40"/>
        </w:rPr>
      </w:pPr>
      <w:bookmarkStart w:id="0" w:name="_Hlk11158245"/>
      <w:r w:rsidRPr="00AD6895">
        <w:rPr>
          <w:rFonts w:ascii="Times New Roman" w:eastAsia="微软雅黑" w:hAnsi="Times New Roman" w:cs="Times New Roman"/>
          <w:b/>
          <w:kern w:val="0"/>
          <w:sz w:val="40"/>
          <w:szCs w:val="40"/>
        </w:rPr>
        <w:t xml:space="preserve">User Operation Manual for </w:t>
      </w:r>
      <w:r w:rsidR="00F2253F" w:rsidRPr="00AD6895">
        <w:rPr>
          <w:rFonts w:ascii="Times New Roman" w:eastAsia="微软雅黑" w:hAnsi="Times New Roman" w:cs="Times New Roman"/>
          <w:b/>
          <w:kern w:val="0"/>
          <w:sz w:val="40"/>
          <w:szCs w:val="40"/>
        </w:rPr>
        <w:t xml:space="preserve">Functions Related to </w:t>
      </w:r>
      <w:r w:rsidRPr="00AD6895">
        <w:rPr>
          <w:rFonts w:ascii="Times New Roman" w:eastAsia="微软雅黑" w:hAnsi="Times New Roman" w:cs="Times New Roman"/>
          <w:b/>
          <w:kern w:val="0"/>
          <w:sz w:val="40"/>
          <w:szCs w:val="40"/>
        </w:rPr>
        <w:t xml:space="preserve">EFP on </w:t>
      </w:r>
      <w:r w:rsidR="00F2253F" w:rsidRPr="00AD6895">
        <w:rPr>
          <w:rFonts w:ascii="Times New Roman" w:eastAsia="微软雅黑" w:hAnsi="Times New Roman" w:cs="Times New Roman"/>
          <w:b/>
          <w:kern w:val="0"/>
          <w:sz w:val="40"/>
          <w:szCs w:val="40"/>
        </w:rPr>
        <w:t>Chinese Government Bond</w:t>
      </w:r>
      <w:r w:rsidRPr="00AD6895">
        <w:rPr>
          <w:rFonts w:ascii="Times New Roman" w:eastAsia="微软雅黑" w:hAnsi="Times New Roman" w:cs="Times New Roman"/>
          <w:b/>
          <w:kern w:val="0"/>
          <w:sz w:val="40"/>
          <w:szCs w:val="40"/>
        </w:rPr>
        <w:t xml:space="preserve"> Futures</w:t>
      </w:r>
      <w:r w:rsidR="00F2253F" w:rsidRPr="00AD6895">
        <w:rPr>
          <w:rFonts w:ascii="Times New Roman" w:eastAsia="微软雅黑" w:hAnsi="Times New Roman" w:cs="Times New Roman"/>
          <w:b/>
          <w:kern w:val="0"/>
          <w:sz w:val="40"/>
          <w:szCs w:val="40"/>
        </w:rPr>
        <w:t xml:space="preserve"> of Submission Software</w:t>
      </w:r>
      <w:r w:rsidRPr="00AD6895">
        <w:rPr>
          <w:rFonts w:ascii="Times New Roman" w:eastAsia="微软雅黑" w:hAnsi="Times New Roman" w:cs="Times New Roman"/>
          <w:b/>
          <w:kern w:val="0"/>
          <w:sz w:val="40"/>
          <w:szCs w:val="40"/>
        </w:rPr>
        <w:t xml:space="preserve"> of </w:t>
      </w:r>
      <w:r w:rsidR="00F2253F" w:rsidRPr="00AD6895">
        <w:rPr>
          <w:rFonts w:ascii="Times New Roman" w:eastAsia="微软雅黑" w:hAnsi="Times New Roman" w:cs="Times New Roman"/>
          <w:b/>
          <w:kern w:val="0"/>
          <w:sz w:val="40"/>
          <w:szCs w:val="40"/>
        </w:rPr>
        <w:t xml:space="preserve">the Off-Book Trading Platform for </w:t>
      </w:r>
      <w:r w:rsidRPr="00AD6895">
        <w:rPr>
          <w:rFonts w:ascii="Times New Roman" w:eastAsia="微软雅黑" w:hAnsi="Times New Roman" w:cs="Times New Roman"/>
          <w:b/>
          <w:kern w:val="0"/>
          <w:sz w:val="40"/>
          <w:szCs w:val="40"/>
        </w:rPr>
        <w:t>Financial Futures</w:t>
      </w:r>
    </w:p>
    <w:p w14:paraId="7B8DC991" w14:textId="76ADCFB6" w:rsidR="00AB69B9" w:rsidRPr="00AD6895" w:rsidRDefault="00AB69B9" w:rsidP="00940B49">
      <w:pPr>
        <w:widowControl/>
        <w:spacing w:afterLines="100" w:after="312" w:line="276" w:lineRule="auto"/>
        <w:jc w:val="center"/>
        <w:rPr>
          <w:rFonts w:ascii="Times New Roman" w:eastAsia="微软雅黑" w:hAnsi="Times New Roman" w:cs="Times New Roman"/>
          <w:b/>
          <w:kern w:val="0"/>
          <w:sz w:val="40"/>
          <w:szCs w:val="40"/>
        </w:rPr>
      </w:pPr>
      <w:r w:rsidRPr="00AD6895">
        <w:rPr>
          <w:rFonts w:ascii="Times New Roman" w:eastAsia="微软雅黑" w:hAnsi="Times New Roman" w:cs="Times New Roman"/>
          <w:b/>
          <w:kern w:val="0"/>
          <w:sz w:val="40"/>
          <w:szCs w:val="40"/>
        </w:rPr>
        <w:t>Version V1.00</w:t>
      </w:r>
    </w:p>
    <w:p w14:paraId="19681E53" w14:textId="77777777" w:rsidR="00940B49" w:rsidRPr="00AD6895" w:rsidRDefault="00940B49" w:rsidP="00940B49">
      <w:pPr>
        <w:widowControl/>
        <w:spacing w:afterLines="100" w:after="312" w:line="276" w:lineRule="auto"/>
        <w:jc w:val="left"/>
        <w:rPr>
          <w:rFonts w:ascii="Times New Roman" w:eastAsia="微软雅黑" w:hAnsi="Times New Roman" w:cs="Times New Roman"/>
          <w:kern w:val="0"/>
          <w:sz w:val="22"/>
        </w:rPr>
        <w:sectPr w:rsidR="00940B49" w:rsidRPr="00AD6895">
          <w:pgSz w:w="11906" w:h="16838"/>
          <w:pgMar w:top="1440" w:right="1800" w:bottom="1440" w:left="1800" w:header="851" w:footer="992" w:gutter="0"/>
          <w:cols w:space="425"/>
          <w:docGrid w:type="lines" w:linePitch="312"/>
        </w:sectPr>
      </w:pPr>
    </w:p>
    <w:p w14:paraId="7EA955A5" w14:textId="778277C9" w:rsidR="00F013C9" w:rsidRPr="00AD6895" w:rsidRDefault="00F013C9" w:rsidP="00940B49">
      <w:pPr>
        <w:widowControl/>
        <w:spacing w:afterLines="100" w:after="312" w:line="276" w:lineRule="auto"/>
        <w:jc w:val="center"/>
        <w:rPr>
          <w:rFonts w:ascii="Times New Roman" w:eastAsia="微软雅黑" w:hAnsi="Times New Roman" w:cs="Times New Roman"/>
          <w:b/>
          <w:kern w:val="0"/>
          <w:sz w:val="22"/>
        </w:rPr>
      </w:pPr>
      <w:r w:rsidRPr="00AD6895">
        <w:rPr>
          <w:rFonts w:ascii="Times New Roman" w:eastAsia="微软雅黑" w:hAnsi="Times New Roman" w:cs="Times New Roman"/>
          <w:b/>
          <w:kern w:val="0"/>
          <w:sz w:val="22"/>
        </w:rPr>
        <w:lastRenderedPageBreak/>
        <w:t xml:space="preserve">Chapter </w:t>
      </w:r>
      <w:r w:rsidR="008D796F" w:rsidRPr="00AD6895">
        <w:rPr>
          <w:rFonts w:ascii="Times New Roman" w:eastAsia="微软雅黑" w:hAnsi="Times New Roman" w:cs="Times New Roman"/>
          <w:b/>
          <w:kern w:val="0"/>
          <w:sz w:val="22"/>
        </w:rPr>
        <w:t>I</w:t>
      </w:r>
      <w:r w:rsidR="00940B49" w:rsidRPr="00AD6895">
        <w:rPr>
          <w:rFonts w:ascii="Times New Roman" w:eastAsia="微软雅黑" w:hAnsi="Times New Roman" w:cs="Times New Roman"/>
          <w:b/>
          <w:kern w:val="0"/>
          <w:sz w:val="22"/>
        </w:rPr>
        <w:tab/>
      </w:r>
      <w:r w:rsidR="00D41498" w:rsidRPr="00AD6895">
        <w:rPr>
          <w:rFonts w:ascii="Times New Roman" w:eastAsia="微软雅黑" w:hAnsi="Times New Roman" w:cs="Times New Roman"/>
          <w:b/>
          <w:kern w:val="0"/>
          <w:sz w:val="22"/>
        </w:rPr>
        <w:t>Overview</w:t>
      </w:r>
    </w:p>
    <w:p w14:paraId="61E84382" w14:textId="3FECA7D4" w:rsidR="00AB69B9" w:rsidRPr="00AD6895" w:rsidRDefault="00AB69B9" w:rsidP="00940B49">
      <w:pPr>
        <w:widowControl/>
        <w:spacing w:afterLines="100" w:after="312" w:line="276" w:lineRule="auto"/>
        <w:jc w:val="left"/>
        <w:rPr>
          <w:rFonts w:ascii="Times New Roman" w:eastAsia="微软雅黑" w:hAnsi="Times New Roman" w:cs="Times New Roman"/>
          <w:kern w:val="0"/>
          <w:sz w:val="22"/>
        </w:rPr>
      </w:pPr>
      <w:r w:rsidRPr="00AD6895">
        <w:rPr>
          <w:rFonts w:ascii="Times New Roman" w:eastAsia="微软雅黑" w:hAnsi="Times New Roman" w:cs="Times New Roman"/>
          <w:kern w:val="0"/>
          <w:sz w:val="22"/>
        </w:rPr>
        <w:t>Th</w:t>
      </w:r>
      <w:r w:rsidR="00D41498" w:rsidRPr="00AD6895">
        <w:rPr>
          <w:rFonts w:ascii="Times New Roman" w:eastAsia="微软雅黑" w:hAnsi="Times New Roman" w:cs="Times New Roman"/>
          <w:kern w:val="0"/>
          <w:sz w:val="22"/>
        </w:rPr>
        <w:t>is document</w:t>
      </w:r>
      <w:r w:rsidRPr="00AD6895">
        <w:rPr>
          <w:rFonts w:ascii="Times New Roman" w:eastAsia="微软雅黑" w:hAnsi="Times New Roman" w:cs="Times New Roman"/>
          <w:kern w:val="0"/>
          <w:sz w:val="22"/>
        </w:rPr>
        <w:t xml:space="preserve">, as designed for </w:t>
      </w:r>
      <w:r w:rsidR="00D41498" w:rsidRPr="00AD6895">
        <w:rPr>
          <w:rFonts w:ascii="Times New Roman" w:eastAsia="微软雅黑" w:hAnsi="Times New Roman" w:cs="Times New Roman"/>
          <w:kern w:val="0"/>
          <w:sz w:val="22"/>
        </w:rPr>
        <w:t xml:space="preserve">new </w:t>
      </w:r>
      <w:r w:rsidRPr="00AD6895">
        <w:rPr>
          <w:rFonts w:ascii="Times New Roman" w:eastAsia="微软雅黑" w:hAnsi="Times New Roman" w:cs="Times New Roman"/>
          <w:kern w:val="0"/>
          <w:sz w:val="22"/>
        </w:rPr>
        <w:t xml:space="preserve">users </w:t>
      </w:r>
      <w:r w:rsidR="00D41498" w:rsidRPr="00AD6895">
        <w:rPr>
          <w:rFonts w:ascii="Times New Roman" w:eastAsia="微软雅黑" w:hAnsi="Times New Roman" w:cs="Times New Roman"/>
          <w:kern w:val="0"/>
          <w:sz w:val="22"/>
        </w:rPr>
        <w:t>of the System</w:t>
      </w:r>
      <w:r w:rsidRPr="00AD6895">
        <w:rPr>
          <w:rFonts w:ascii="Times New Roman" w:eastAsia="微软雅黑" w:hAnsi="Times New Roman" w:cs="Times New Roman"/>
          <w:kern w:val="0"/>
          <w:sz w:val="22"/>
        </w:rPr>
        <w:t>, provide</w:t>
      </w:r>
      <w:r w:rsidR="004A2F95" w:rsidRPr="00AD6895">
        <w:rPr>
          <w:rFonts w:ascii="Times New Roman" w:eastAsia="微软雅黑" w:hAnsi="Times New Roman" w:cs="Times New Roman"/>
          <w:kern w:val="0"/>
          <w:sz w:val="22"/>
        </w:rPr>
        <w:t>s</w:t>
      </w:r>
      <w:r w:rsidRPr="00AD6895">
        <w:rPr>
          <w:rFonts w:ascii="Times New Roman" w:eastAsia="微软雅黑" w:hAnsi="Times New Roman" w:cs="Times New Roman"/>
          <w:kern w:val="0"/>
          <w:sz w:val="22"/>
        </w:rPr>
        <w:t xml:space="preserve"> an overview of and a quick start guide to its functions for EFP</w:t>
      </w:r>
      <w:r w:rsidR="00D41498" w:rsidRPr="00AD6895">
        <w:rPr>
          <w:rFonts w:ascii="Times New Roman" w:eastAsia="微软雅黑" w:hAnsi="Times New Roman" w:cs="Times New Roman"/>
          <w:kern w:val="0"/>
          <w:sz w:val="22"/>
        </w:rPr>
        <w:t xml:space="preserve"> transaction</w:t>
      </w:r>
      <w:r w:rsidRPr="00AD6895">
        <w:rPr>
          <w:rFonts w:ascii="Times New Roman" w:eastAsia="微软雅黑" w:hAnsi="Times New Roman" w:cs="Times New Roman"/>
          <w:kern w:val="0"/>
          <w:sz w:val="22"/>
        </w:rPr>
        <w:t xml:space="preserve">s on </w:t>
      </w:r>
      <w:r w:rsidR="00F2253F" w:rsidRPr="00AD6895">
        <w:rPr>
          <w:rFonts w:ascii="Times New Roman" w:eastAsia="微软雅黑" w:hAnsi="Times New Roman" w:cs="Times New Roman"/>
          <w:kern w:val="0"/>
          <w:sz w:val="22"/>
        </w:rPr>
        <w:t>Chinese Government Bond</w:t>
      </w:r>
      <w:r w:rsidRPr="00AD6895">
        <w:rPr>
          <w:rFonts w:ascii="Times New Roman" w:eastAsia="微软雅黑" w:hAnsi="Times New Roman" w:cs="Times New Roman"/>
          <w:kern w:val="0"/>
          <w:sz w:val="22"/>
        </w:rPr>
        <w:t xml:space="preserve"> futures.</w:t>
      </w:r>
    </w:p>
    <w:p w14:paraId="2672B356" w14:textId="38D36AD3" w:rsidR="00AB69B9" w:rsidRPr="00AD6895" w:rsidRDefault="00AB69B9" w:rsidP="00940B49">
      <w:pPr>
        <w:widowControl/>
        <w:spacing w:afterLines="100" w:after="312" w:line="276" w:lineRule="auto"/>
        <w:jc w:val="left"/>
        <w:rPr>
          <w:rFonts w:ascii="Times New Roman" w:eastAsia="微软雅黑" w:hAnsi="Times New Roman" w:cs="Times New Roman"/>
          <w:kern w:val="0"/>
          <w:sz w:val="22"/>
        </w:rPr>
      </w:pPr>
      <w:r w:rsidRPr="00AD6895">
        <w:rPr>
          <w:rFonts w:ascii="Times New Roman" w:eastAsia="微软雅黑" w:hAnsi="Times New Roman" w:cs="Times New Roman"/>
          <w:kern w:val="0"/>
          <w:sz w:val="22"/>
        </w:rPr>
        <w:t xml:space="preserve">Chapter </w:t>
      </w:r>
      <w:r w:rsidR="008D796F" w:rsidRPr="00AD6895">
        <w:rPr>
          <w:rFonts w:ascii="Times New Roman" w:eastAsia="微软雅黑" w:hAnsi="Times New Roman" w:cs="Times New Roman"/>
          <w:kern w:val="0"/>
          <w:sz w:val="22"/>
        </w:rPr>
        <w:t>Ⅱ</w:t>
      </w:r>
      <w:r w:rsidRPr="00AD6895">
        <w:rPr>
          <w:rFonts w:ascii="Times New Roman" w:eastAsia="微软雅黑" w:hAnsi="Times New Roman" w:cs="Times New Roman"/>
          <w:kern w:val="0"/>
          <w:sz w:val="22"/>
        </w:rPr>
        <w:t xml:space="preserve"> </w:t>
      </w:r>
      <w:r w:rsidR="00D41498" w:rsidRPr="00AD6895">
        <w:rPr>
          <w:rFonts w:ascii="Times New Roman" w:eastAsia="微软雅黑" w:hAnsi="Times New Roman" w:cs="Times New Roman"/>
          <w:kern w:val="0"/>
          <w:sz w:val="22"/>
        </w:rPr>
        <w:t>describes the most basic operations of the System, including, but not limited to, how to log into and log out of the System and how to use the general functions of the interface</w:t>
      </w:r>
      <w:r w:rsidRPr="00AD6895">
        <w:rPr>
          <w:rFonts w:ascii="Times New Roman" w:eastAsia="微软雅黑" w:hAnsi="Times New Roman" w:cs="Times New Roman"/>
          <w:kern w:val="0"/>
          <w:sz w:val="22"/>
        </w:rPr>
        <w:t>.</w:t>
      </w:r>
    </w:p>
    <w:p w14:paraId="1956AD4E" w14:textId="76E8438C" w:rsidR="00AB69B9" w:rsidRPr="00AD6895" w:rsidRDefault="00AB69B9" w:rsidP="00940B49">
      <w:pPr>
        <w:widowControl/>
        <w:spacing w:afterLines="100" w:after="312" w:line="276" w:lineRule="auto"/>
        <w:jc w:val="left"/>
        <w:rPr>
          <w:rFonts w:ascii="Times New Roman" w:eastAsia="微软雅黑" w:hAnsi="Times New Roman" w:cs="Times New Roman"/>
          <w:kern w:val="0"/>
          <w:sz w:val="22"/>
        </w:rPr>
      </w:pPr>
      <w:r w:rsidRPr="00AD6895">
        <w:rPr>
          <w:rFonts w:ascii="Times New Roman" w:eastAsia="微软雅黑" w:hAnsi="Times New Roman" w:cs="Times New Roman"/>
          <w:kern w:val="0"/>
          <w:sz w:val="22"/>
        </w:rPr>
        <w:t xml:space="preserve">Chapter Ⅲ </w:t>
      </w:r>
      <w:r w:rsidR="00D41498" w:rsidRPr="00AD6895">
        <w:rPr>
          <w:rFonts w:ascii="Times New Roman" w:eastAsia="微软雅黑" w:hAnsi="Times New Roman" w:cs="Times New Roman"/>
          <w:kern w:val="0"/>
          <w:sz w:val="22"/>
        </w:rPr>
        <w:t>provides a detail description of functions related to EFP on Chinese government bond futures</w:t>
      </w:r>
      <w:r w:rsidRPr="00AD6895">
        <w:rPr>
          <w:rFonts w:ascii="Times New Roman" w:eastAsia="微软雅黑" w:hAnsi="Times New Roman" w:cs="Times New Roman"/>
          <w:kern w:val="0"/>
          <w:sz w:val="22"/>
        </w:rPr>
        <w:t>.</w:t>
      </w:r>
    </w:p>
    <w:p w14:paraId="2D43529E" w14:textId="7CCEBC88" w:rsidR="00AB69B9" w:rsidRPr="00AD6895" w:rsidRDefault="00AB69B9" w:rsidP="00940B49">
      <w:pPr>
        <w:widowControl/>
        <w:spacing w:afterLines="100" w:after="312" w:line="276" w:lineRule="auto"/>
        <w:jc w:val="left"/>
        <w:rPr>
          <w:rFonts w:ascii="Times New Roman" w:eastAsia="微软雅黑" w:hAnsi="Times New Roman" w:cs="Times New Roman"/>
          <w:kern w:val="0"/>
          <w:sz w:val="22"/>
        </w:rPr>
      </w:pPr>
      <w:r w:rsidRPr="00AD6895">
        <w:rPr>
          <w:rFonts w:ascii="Times New Roman" w:eastAsia="微软雅黑" w:hAnsi="Times New Roman" w:cs="Times New Roman"/>
          <w:kern w:val="0"/>
          <w:sz w:val="22"/>
        </w:rPr>
        <w:t xml:space="preserve">Chapter Ⅳ </w:t>
      </w:r>
      <w:r w:rsidR="0092418D" w:rsidRPr="00AD6895">
        <w:rPr>
          <w:rFonts w:ascii="Times New Roman" w:eastAsia="微软雅黑" w:hAnsi="Times New Roman" w:cs="Times New Roman"/>
          <w:kern w:val="0"/>
          <w:sz w:val="22"/>
        </w:rPr>
        <w:t xml:space="preserve">discusses in detail operations related to personal information </w:t>
      </w:r>
      <w:r w:rsidR="00700B18" w:rsidRPr="00AD6895">
        <w:rPr>
          <w:rFonts w:ascii="Times New Roman" w:eastAsia="微软雅黑" w:hAnsi="Times New Roman" w:cs="Times New Roman"/>
          <w:kern w:val="0"/>
          <w:sz w:val="22"/>
        </w:rPr>
        <w:t xml:space="preserve">and </w:t>
      </w:r>
      <w:r w:rsidR="0092418D" w:rsidRPr="00AD6895">
        <w:rPr>
          <w:rFonts w:ascii="Times New Roman" w:eastAsia="微软雅黑" w:hAnsi="Times New Roman" w:cs="Times New Roman"/>
          <w:kern w:val="0"/>
          <w:sz w:val="22"/>
        </w:rPr>
        <w:t>change of passwords.</w:t>
      </w:r>
    </w:p>
    <w:p w14:paraId="0AC5439B" w14:textId="3965BFE4" w:rsidR="00AB69B9" w:rsidRPr="00AD6895" w:rsidRDefault="00AB69B9" w:rsidP="00940B49">
      <w:pPr>
        <w:widowControl/>
        <w:spacing w:afterLines="100" w:after="312" w:line="276" w:lineRule="auto"/>
        <w:jc w:val="left"/>
        <w:rPr>
          <w:rFonts w:ascii="Times New Roman" w:eastAsia="微软雅黑" w:hAnsi="Times New Roman" w:cs="Times New Roman"/>
          <w:kern w:val="0"/>
          <w:sz w:val="22"/>
        </w:rPr>
      </w:pPr>
      <w:r w:rsidRPr="00AD6895">
        <w:rPr>
          <w:rFonts w:ascii="Times New Roman" w:eastAsia="微软雅黑" w:hAnsi="Times New Roman" w:cs="Times New Roman"/>
          <w:kern w:val="0"/>
          <w:sz w:val="22"/>
        </w:rPr>
        <w:t>Note: Data in relevant screenshots</w:t>
      </w:r>
      <w:r w:rsidR="0092418D" w:rsidRPr="00AD6895">
        <w:rPr>
          <w:rFonts w:ascii="Times New Roman" w:hAnsi="Times New Roman" w:cs="Times New Roman"/>
        </w:rPr>
        <w:t xml:space="preserve"> </w:t>
      </w:r>
      <w:r w:rsidR="0092418D" w:rsidRPr="00AD6895">
        <w:rPr>
          <w:rFonts w:ascii="Times New Roman" w:eastAsia="微软雅黑" w:hAnsi="Times New Roman" w:cs="Times New Roman"/>
          <w:kern w:val="0"/>
          <w:sz w:val="22"/>
        </w:rPr>
        <w:t>provided herein</w:t>
      </w:r>
      <w:r w:rsidRPr="00AD6895">
        <w:rPr>
          <w:rFonts w:ascii="Times New Roman" w:eastAsia="微软雅黑" w:hAnsi="Times New Roman" w:cs="Times New Roman"/>
          <w:kern w:val="0"/>
          <w:sz w:val="22"/>
        </w:rPr>
        <w:t xml:space="preserve"> is give as an example and for reference only.</w:t>
      </w:r>
    </w:p>
    <w:p w14:paraId="34961002" w14:textId="12D9D3C6" w:rsidR="00F013C9" w:rsidRPr="00AD6895" w:rsidRDefault="00F013C9" w:rsidP="00940B49">
      <w:pPr>
        <w:widowControl/>
        <w:spacing w:afterLines="100" w:after="312" w:line="276" w:lineRule="auto"/>
        <w:jc w:val="center"/>
        <w:rPr>
          <w:rFonts w:ascii="Times New Roman" w:eastAsia="微软雅黑" w:hAnsi="Times New Roman" w:cs="Times New Roman"/>
          <w:b/>
          <w:kern w:val="0"/>
          <w:sz w:val="22"/>
        </w:rPr>
      </w:pPr>
      <w:r w:rsidRPr="00AD6895">
        <w:rPr>
          <w:rFonts w:ascii="Times New Roman" w:eastAsia="微软雅黑" w:hAnsi="Times New Roman" w:cs="Times New Roman"/>
          <w:b/>
          <w:kern w:val="0"/>
          <w:sz w:val="22"/>
        </w:rPr>
        <w:t xml:space="preserve">Chapter </w:t>
      </w:r>
      <w:r w:rsidR="008D796F" w:rsidRPr="00AD6895">
        <w:rPr>
          <w:rFonts w:ascii="Times New Roman" w:eastAsia="微软雅黑" w:hAnsi="Times New Roman" w:cs="Times New Roman"/>
          <w:b/>
          <w:kern w:val="0"/>
          <w:sz w:val="22"/>
        </w:rPr>
        <w:t>Ⅱ</w:t>
      </w:r>
      <w:r w:rsidR="00940B49" w:rsidRPr="00AD6895">
        <w:rPr>
          <w:rFonts w:ascii="Times New Roman" w:eastAsia="微软雅黑" w:hAnsi="Times New Roman" w:cs="Times New Roman"/>
          <w:b/>
          <w:kern w:val="0"/>
          <w:sz w:val="22"/>
        </w:rPr>
        <w:tab/>
      </w:r>
      <w:r w:rsidRPr="00AD6895">
        <w:rPr>
          <w:rFonts w:ascii="Times New Roman" w:eastAsia="微软雅黑" w:hAnsi="Times New Roman" w:cs="Times New Roman"/>
          <w:b/>
          <w:kern w:val="0"/>
          <w:sz w:val="22"/>
        </w:rPr>
        <w:t>Basic Operations</w:t>
      </w:r>
    </w:p>
    <w:p w14:paraId="4B534930" w14:textId="550C8CB4" w:rsidR="00F013C9" w:rsidRPr="00AD6895" w:rsidRDefault="00F013C9" w:rsidP="00067B6D">
      <w:pPr>
        <w:widowControl/>
        <w:tabs>
          <w:tab w:val="left" w:pos="567"/>
        </w:tabs>
        <w:spacing w:afterLines="100" w:after="312" w:line="276" w:lineRule="auto"/>
        <w:jc w:val="left"/>
        <w:rPr>
          <w:rFonts w:ascii="Times New Roman" w:eastAsia="微软雅黑" w:hAnsi="Times New Roman" w:cs="Times New Roman"/>
          <w:b/>
          <w:kern w:val="0"/>
          <w:sz w:val="22"/>
        </w:rPr>
      </w:pPr>
      <w:r w:rsidRPr="00AD6895">
        <w:rPr>
          <w:rFonts w:ascii="Times New Roman" w:eastAsia="微软雅黑" w:hAnsi="Times New Roman" w:cs="Times New Roman"/>
          <w:b/>
          <w:kern w:val="0"/>
          <w:sz w:val="22"/>
        </w:rPr>
        <w:t>2.1</w:t>
      </w:r>
      <w:r w:rsidR="00067B6D" w:rsidRPr="00AD6895">
        <w:rPr>
          <w:rFonts w:ascii="Times New Roman" w:eastAsia="微软雅黑" w:hAnsi="Times New Roman" w:cs="Times New Roman"/>
          <w:b/>
          <w:kern w:val="0"/>
          <w:sz w:val="22"/>
        </w:rPr>
        <w:tab/>
      </w:r>
      <w:r w:rsidRPr="00AD6895">
        <w:rPr>
          <w:rFonts w:ascii="Times New Roman" w:eastAsia="微软雅黑" w:hAnsi="Times New Roman" w:cs="Times New Roman"/>
          <w:b/>
          <w:kern w:val="0"/>
          <w:sz w:val="22"/>
        </w:rPr>
        <w:t>Login</w:t>
      </w:r>
    </w:p>
    <w:p w14:paraId="2977404D" w14:textId="3E9AD5E5" w:rsidR="00F013C9" w:rsidRPr="00AD6895" w:rsidRDefault="00F013C9" w:rsidP="00067B6D">
      <w:pPr>
        <w:widowControl/>
        <w:spacing w:afterLines="100" w:after="312" w:line="276" w:lineRule="auto"/>
        <w:ind w:left="567" w:hanging="567"/>
        <w:jc w:val="left"/>
        <w:rPr>
          <w:rFonts w:ascii="Times New Roman" w:eastAsia="微软雅黑" w:hAnsi="Times New Roman" w:cs="Times New Roman"/>
          <w:kern w:val="0"/>
          <w:sz w:val="22"/>
        </w:rPr>
      </w:pPr>
      <w:r w:rsidRPr="00AD6895">
        <w:rPr>
          <w:rFonts w:ascii="Times New Roman" w:eastAsia="微软雅黑" w:hAnsi="Times New Roman" w:cs="Times New Roman"/>
          <w:kern w:val="0"/>
          <w:sz w:val="22"/>
        </w:rPr>
        <w:t>1.</w:t>
      </w:r>
      <w:r w:rsidR="00067B6D" w:rsidRPr="00AD6895">
        <w:rPr>
          <w:rFonts w:ascii="Times New Roman" w:eastAsia="微软雅黑" w:hAnsi="Times New Roman" w:cs="Times New Roman"/>
          <w:kern w:val="0"/>
          <w:sz w:val="22"/>
        </w:rPr>
        <w:tab/>
      </w:r>
      <w:r w:rsidR="00E332DB" w:rsidRPr="00AD6895">
        <w:rPr>
          <w:rFonts w:ascii="Times New Roman" w:eastAsia="微软雅黑" w:hAnsi="Times New Roman" w:cs="Times New Roman"/>
          <w:kern w:val="0"/>
          <w:sz w:val="22"/>
        </w:rPr>
        <w:t>Insert a digital certificate into the USB port</w:t>
      </w:r>
      <w:r w:rsidRPr="00AD6895">
        <w:rPr>
          <w:rFonts w:ascii="Times New Roman" w:eastAsia="微软雅黑" w:hAnsi="Times New Roman" w:cs="Times New Roman"/>
          <w:kern w:val="0"/>
          <w:sz w:val="22"/>
        </w:rPr>
        <w:t>.</w:t>
      </w:r>
    </w:p>
    <w:p w14:paraId="7A6EFE15" w14:textId="75ED4EFF" w:rsidR="00F013C9" w:rsidRPr="00AD6895" w:rsidRDefault="00F013C9" w:rsidP="00067B6D">
      <w:pPr>
        <w:widowControl/>
        <w:spacing w:afterLines="100" w:after="312" w:line="276" w:lineRule="auto"/>
        <w:ind w:left="567" w:hanging="567"/>
        <w:jc w:val="left"/>
        <w:rPr>
          <w:rFonts w:ascii="Times New Roman" w:eastAsia="微软雅黑" w:hAnsi="Times New Roman" w:cs="Times New Roman"/>
          <w:kern w:val="0"/>
          <w:sz w:val="22"/>
        </w:rPr>
      </w:pPr>
      <w:r w:rsidRPr="00AD6895">
        <w:rPr>
          <w:rFonts w:ascii="Times New Roman" w:eastAsia="微软雅黑" w:hAnsi="Times New Roman" w:cs="Times New Roman"/>
          <w:kern w:val="0"/>
          <w:sz w:val="22"/>
        </w:rPr>
        <w:t>2.</w:t>
      </w:r>
      <w:r w:rsidR="00067B6D" w:rsidRPr="00AD6895">
        <w:rPr>
          <w:rFonts w:ascii="Times New Roman" w:eastAsia="微软雅黑" w:hAnsi="Times New Roman" w:cs="Times New Roman"/>
          <w:kern w:val="0"/>
          <w:sz w:val="22"/>
        </w:rPr>
        <w:tab/>
      </w:r>
      <w:r w:rsidR="00E332DB" w:rsidRPr="00AD6895">
        <w:rPr>
          <w:rFonts w:ascii="Times New Roman" w:eastAsia="微软雅黑" w:hAnsi="Times New Roman" w:cs="Times New Roman"/>
          <w:kern w:val="0"/>
          <w:sz w:val="22"/>
        </w:rPr>
        <w:t>After</w:t>
      </w:r>
      <w:r w:rsidRPr="00AD6895">
        <w:rPr>
          <w:rFonts w:ascii="Times New Roman" w:eastAsia="微软雅黑" w:hAnsi="Times New Roman" w:cs="Times New Roman"/>
          <w:kern w:val="0"/>
          <w:sz w:val="22"/>
        </w:rPr>
        <w:t xml:space="preserve"> </w:t>
      </w:r>
      <w:hyperlink r:id="rId7" w:history="1">
        <w:r w:rsidRPr="00AD6895">
          <w:rPr>
            <w:rStyle w:val="a7"/>
            <w:rFonts w:ascii="Times New Roman" w:eastAsia="微软雅黑" w:hAnsi="Times New Roman" w:cs="Times New Roman"/>
            <w:color w:val="auto"/>
            <w:kern w:val="0"/>
            <w:sz w:val="22"/>
          </w:rPr>
          <w:t>https://obt.cffex.com.cn</w:t>
        </w:r>
      </w:hyperlink>
      <w:r w:rsidRPr="00AD6895">
        <w:rPr>
          <w:rFonts w:ascii="Times New Roman" w:eastAsia="微软雅黑" w:hAnsi="Times New Roman" w:cs="Times New Roman"/>
          <w:kern w:val="0"/>
          <w:sz w:val="22"/>
        </w:rPr>
        <w:t xml:space="preserve"> </w:t>
      </w:r>
      <w:r w:rsidR="00E332DB" w:rsidRPr="00AD6895">
        <w:rPr>
          <w:rFonts w:ascii="Times New Roman" w:eastAsia="微软雅黑" w:hAnsi="Times New Roman" w:cs="Times New Roman"/>
          <w:kern w:val="0"/>
          <w:sz w:val="22"/>
        </w:rPr>
        <w:t>is input in a</w:t>
      </w:r>
      <w:r w:rsidRPr="00AD6895">
        <w:rPr>
          <w:rFonts w:ascii="Times New Roman" w:eastAsia="微软雅黑" w:hAnsi="Times New Roman" w:cs="Times New Roman"/>
          <w:kern w:val="0"/>
          <w:sz w:val="22"/>
        </w:rPr>
        <w:t xml:space="preserve"> browser, </w:t>
      </w:r>
      <w:r w:rsidR="00E332DB" w:rsidRPr="00AD6895">
        <w:rPr>
          <w:rFonts w:ascii="Times New Roman" w:eastAsia="微软雅黑" w:hAnsi="Times New Roman" w:cs="Times New Roman"/>
          <w:kern w:val="0"/>
          <w:sz w:val="22"/>
        </w:rPr>
        <w:t xml:space="preserve">a certificate selection window will pop up </w:t>
      </w:r>
      <w:r w:rsidR="004A2F95" w:rsidRPr="00AD6895">
        <w:rPr>
          <w:rFonts w:ascii="Times New Roman" w:eastAsia="微软雅黑" w:hAnsi="Times New Roman" w:cs="Times New Roman"/>
          <w:kern w:val="0"/>
          <w:sz w:val="22"/>
        </w:rPr>
        <w:t xml:space="preserve">in the browser </w:t>
      </w:r>
      <w:r w:rsidR="00E332DB" w:rsidRPr="00AD6895">
        <w:rPr>
          <w:rFonts w:ascii="Times New Roman" w:eastAsia="微软雅黑" w:hAnsi="Times New Roman" w:cs="Times New Roman"/>
          <w:kern w:val="0"/>
          <w:sz w:val="22"/>
        </w:rPr>
        <w:t>(the following figure is for reference only).</w:t>
      </w:r>
    </w:p>
    <w:p w14:paraId="5D5A90FA" w14:textId="00C1B7F9" w:rsidR="00D821DA" w:rsidRPr="00AD6895" w:rsidRDefault="00B14C75" w:rsidP="00067B6D">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1BFE2A23" wp14:editId="14C21C5F">
            <wp:extent cx="4185625" cy="2321596"/>
            <wp:effectExtent l="0" t="0" r="571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88002" cy="2322915"/>
                    </a:xfrm>
                    <a:prstGeom prst="rect">
                      <a:avLst/>
                    </a:prstGeom>
                    <a:noFill/>
                    <a:ln>
                      <a:noFill/>
                    </a:ln>
                  </pic:spPr>
                </pic:pic>
              </a:graphicData>
            </a:graphic>
          </wp:inline>
        </w:drawing>
      </w:r>
    </w:p>
    <w:p w14:paraId="5AD7F896" w14:textId="71FF83A2" w:rsidR="00B14C75" w:rsidRPr="00AD6895" w:rsidRDefault="00B14C75" w:rsidP="00067B6D">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3.</w:t>
      </w:r>
      <w:r w:rsidR="00067B6D" w:rsidRPr="00AD6895">
        <w:rPr>
          <w:rFonts w:ascii="Times New Roman" w:hAnsi="Times New Roman" w:cs="Times New Roman"/>
          <w:sz w:val="22"/>
        </w:rPr>
        <w:tab/>
      </w:r>
      <w:r w:rsidR="00E332DB" w:rsidRPr="00AD6895">
        <w:rPr>
          <w:rFonts w:ascii="Times New Roman" w:hAnsi="Times New Roman" w:cs="Times New Roman"/>
          <w:sz w:val="22"/>
        </w:rPr>
        <w:t>Select the corresponding digital certificate for EFP of CFFEX, click the “Confirm” button, and input the password of the digital certificate:</w:t>
      </w:r>
    </w:p>
    <w:p w14:paraId="4763AA63" w14:textId="3424CD2E" w:rsidR="0064257D" w:rsidRPr="00AD6895" w:rsidRDefault="0064257D" w:rsidP="00067B6D">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lastRenderedPageBreak/>
        <w:drawing>
          <wp:inline distT="0" distB="0" distL="0" distR="0" wp14:anchorId="531A6648" wp14:editId="5E3FD14C">
            <wp:extent cx="3355676" cy="1614410"/>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73665" cy="1623064"/>
                    </a:xfrm>
                    <a:prstGeom prst="rect">
                      <a:avLst/>
                    </a:prstGeom>
                    <a:noFill/>
                    <a:ln>
                      <a:noFill/>
                    </a:ln>
                  </pic:spPr>
                </pic:pic>
              </a:graphicData>
            </a:graphic>
          </wp:inline>
        </w:drawing>
      </w:r>
    </w:p>
    <w:p w14:paraId="42620CF7" w14:textId="349A2E80" w:rsidR="0064257D" w:rsidRPr="00AD6895" w:rsidRDefault="0064257D" w:rsidP="00067B6D">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4.</w:t>
      </w:r>
      <w:r w:rsidR="00067B6D" w:rsidRPr="00AD6895">
        <w:rPr>
          <w:rFonts w:ascii="Times New Roman" w:hAnsi="Times New Roman" w:cs="Times New Roman"/>
          <w:sz w:val="22"/>
        </w:rPr>
        <w:tab/>
      </w:r>
      <w:r w:rsidR="00E332DB" w:rsidRPr="00AD6895">
        <w:rPr>
          <w:rFonts w:ascii="Times New Roman" w:hAnsi="Times New Roman" w:cs="Times New Roman"/>
          <w:sz w:val="22"/>
        </w:rPr>
        <w:t>Open the home page of the Off-Book Trading Platform as shown below after the digital certificate is successfully validated</w:t>
      </w:r>
      <w:r w:rsidR="00C060FC" w:rsidRPr="00AD6895">
        <w:rPr>
          <w:rFonts w:ascii="Times New Roman" w:hAnsi="Times New Roman" w:cs="Times New Roman"/>
          <w:sz w:val="22"/>
        </w:rPr>
        <w:t>:</w:t>
      </w:r>
    </w:p>
    <w:p w14:paraId="01B83471" w14:textId="6909A305" w:rsidR="00C060FC" w:rsidRPr="00AD6895" w:rsidRDefault="00C060FC" w:rsidP="00067B6D">
      <w:pPr>
        <w:spacing w:afterLines="100" w:after="312" w:line="276" w:lineRule="auto"/>
        <w:ind w:firstLine="426"/>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78279730" wp14:editId="1250B7C5">
            <wp:extent cx="4951562" cy="2367879"/>
            <wp:effectExtent l="0" t="0" r="190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53762" cy="2368931"/>
                    </a:xfrm>
                    <a:prstGeom prst="rect">
                      <a:avLst/>
                    </a:prstGeom>
                    <a:noFill/>
                    <a:ln>
                      <a:noFill/>
                    </a:ln>
                  </pic:spPr>
                </pic:pic>
              </a:graphicData>
            </a:graphic>
          </wp:inline>
        </w:drawing>
      </w:r>
    </w:p>
    <w:p w14:paraId="4DEFBD05" w14:textId="423FEAAA" w:rsidR="00C060FC" w:rsidRPr="00AD6895" w:rsidRDefault="00C060FC" w:rsidP="00067B6D">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5.</w:t>
      </w:r>
      <w:r w:rsidR="00067B6D" w:rsidRPr="00AD6895">
        <w:rPr>
          <w:rFonts w:ascii="Times New Roman" w:hAnsi="Times New Roman" w:cs="Times New Roman"/>
          <w:sz w:val="22"/>
        </w:rPr>
        <w:tab/>
      </w:r>
      <w:r w:rsidR="00E332DB" w:rsidRPr="00AD6895">
        <w:rPr>
          <w:rFonts w:ascii="Times New Roman" w:hAnsi="Times New Roman" w:cs="Times New Roman"/>
          <w:sz w:val="22"/>
        </w:rPr>
        <w:t>Input the user name and password and click the “Login” button. The System will verify whether the user name and password are correct and if correct, will give the prompt of “Successful Login”. Then, enter the System, as shown below:</w:t>
      </w:r>
    </w:p>
    <w:p w14:paraId="13B515E6" w14:textId="35430C36" w:rsidR="00C060FC" w:rsidRPr="00AD6895" w:rsidRDefault="00C060FC" w:rsidP="00067B6D">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63638326" wp14:editId="7891A8FB">
            <wp:extent cx="4618702" cy="1775526"/>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22309" cy="1776913"/>
                    </a:xfrm>
                    <a:prstGeom prst="rect">
                      <a:avLst/>
                    </a:prstGeom>
                    <a:noFill/>
                    <a:ln>
                      <a:noFill/>
                    </a:ln>
                  </pic:spPr>
                </pic:pic>
              </a:graphicData>
            </a:graphic>
          </wp:inline>
        </w:drawing>
      </w:r>
    </w:p>
    <w:p w14:paraId="261E53D2" w14:textId="514D46EC" w:rsidR="00C060FC" w:rsidRPr="00AD6895" w:rsidRDefault="00C060FC" w:rsidP="00067B6D">
      <w:pPr>
        <w:spacing w:afterLines="100" w:after="312" w:line="276" w:lineRule="auto"/>
        <w:ind w:left="567"/>
        <w:jc w:val="left"/>
        <w:rPr>
          <w:rFonts w:ascii="Times New Roman" w:hAnsi="Times New Roman" w:cs="Times New Roman"/>
          <w:sz w:val="22"/>
        </w:rPr>
      </w:pPr>
      <w:r w:rsidRPr="00AD6895">
        <w:rPr>
          <w:rFonts w:ascii="Times New Roman" w:hAnsi="Times New Roman" w:cs="Times New Roman"/>
          <w:sz w:val="22"/>
        </w:rPr>
        <w:t>If the user name does not exist,</w:t>
      </w:r>
      <w:r w:rsidR="00E332DB" w:rsidRPr="00AD6895">
        <w:rPr>
          <w:rFonts w:ascii="Times New Roman" w:hAnsi="Times New Roman" w:cs="Times New Roman"/>
          <w:sz w:val="22"/>
        </w:rPr>
        <w:t xml:space="preserve"> the System will give the prompt of “Non-existent User”</w:t>
      </w:r>
      <w:r w:rsidRPr="00AD6895">
        <w:rPr>
          <w:rFonts w:ascii="Times New Roman" w:hAnsi="Times New Roman" w:cs="Times New Roman"/>
          <w:sz w:val="22"/>
        </w:rPr>
        <w:t xml:space="preserve">; If the password is incorrect, </w:t>
      </w:r>
      <w:r w:rsidR="00E332DB" w:rsidRPr="00AD6895">
        <w:rPr>
          <w:rFonts w:ascii="Times New Roman" w:hAnsi="Times New Roman" w:cs="Times New Roman"/>
          <w:sz w:val="22"/>
        </w:rPr>
        <w:t>the system will give the prompt of “Incorrect User Name or Password”</w:t>
      </w:r>
      <w:r w:rsidRPr="00AD6895">
        <w:rPr>
          <w:rFonts w:ascii="Times New Roman" w:hAnsi="Times New Roman" w:cs="Times New Roman"/>
          <w:sz w:val="22"/>
        </w:rPr>
        <w:t>.</w:t>
      </w:r>
    </w:p>
    <w:p w14:paraId="773D42A4" w14:textId="66214B55" w:rsidR="00C060FC" w:rsidRPr="00AD6895" w:rsidRDefault="00C060FC" w:rsidP="00067B6D">
      <w:pPr>
        <w:widowControl/>
        <w:spacing w:afterLines="100" w:after="312" w:line="276" w:lineRule="auto"/>
        <w:ind w:left="567" w:hanging="567"/>
        <w:jc w:val="left"/>
        <w:rPr>
          <w:rFonts w:ascii="Times New Roman" w:hAnsi="Times New Roman" w:cs="Times New Roman"/>
          <w:b/>
          <w:sz w:val="22"/>
        </w:rPr>
      </w:pPr>
      <w:r w:rsidRPr="00AD6895">
        <w:rPr>
          <w:rFonts w:ascii="Times New Roman" w:hAnsi="Times New Roman" w:cs="Times New Roman"/>
          <w:b/>
          <w:sz w:val="22"/>
        </w:rPr>
        <w:lastRenderedPageBreak/>
        <w:t>2.2</w:t>
      </w:r>
      <w:r w:rsidR="00067B6D" w:rsidRPr="00AD6895">
        <w:rPr>
          <w:rFonts w:ascii="Times New Roman" w:hAnsi="Times New Roman" w:cs="Times New Roman"/>
          <w:b/>
          <w:sz w:val="22"/>
        </w:rPr>
        <w:tab/>
      </w:r>
      <w:r w:rsidR="00593114" w:rsidRPr="00AD6895">
        <w:rPr>
          <w:rFonts w:ascii="Times New Roman" w:hAnsi="Times New Roman" w:cs="Times New Roman"/>
          <w:b/>
          <w:sz w:val="22"/>
        </w:rPr>
        <w:t>Logout</w:t>
      </w:r>
    </w:p>
    <w:p w14:paraId="37EE649B" w14:textId="1CA69E4F" w:rsidR="00C060FC" w:rsidRPr="00AD6895" w:rsidRDefault="00593114"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 xml:space="preserve">Click </w:t>
      </w:r>
      <w:r w:rsidR="004A2F95" w:rsidRPr="00AD6895">
        <w:rPr>
          <w:rFonts w:ascii="Times New Roman" w:hAnsi="Times New Roman" w:cs="Times New Roman"/>
          <w:noProof/>
        </w:rPr>
        <w:drawing>
          <wp:inline distT="0" distB="0" distL="0" distR="0" wp14:anchorId="4200E0AE" wp14:editId="07C3BF15">
            <wp:extent cx="373380" cy="226695"/>
            <wp:effectExtent l="0" t="0" r="762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3380" cy="226695"/>
                    </a:xfrm>
                    <a:prstGeom prst="rect">
                      <a:avLst/>
                    </a:prstGeom>
                    <a:noFill/>
                    <a:ln>
                      <a:noFill/>
                    </a:ln>
                  </pic:spPr>
                </pic:pic>
              </a:graphicData>
            </a:graphic>
          </wp:inline>
        </w:drawing>
      </w:r>
      <w:r w:rsidRPr="00AD6895">
        <w:rPr>
          <w:rFonts w:ascii="Times New Roman" w:hAnsi="Times New Roman" w:cs="Times New Roman"/>
          <w:sz w:val="22"/>
        </w:rPr>
        <w:t xml:space="preserve"> next to the user name at the top right of the System’s page to view the “Logout” button. Click the “Logout” button, and the following confirmation dialog box will pop up:</w:t>
      </w:r>
    </w:p>
    <w:p w14:paraId="5F9321BB" w14:textId="7B162E7D" w:rsidR="0081251B" w:rsidRPr="00AD6895" w:rsidRDefault="0081251B"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7903EFD4" wp14:editId="548D8E00">
            <wp:extent cx="3485072" cy="1463569"/>
            <wp:effectExtent l="0" t="0" r="127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94939" cy="1467712"/>
                    </a:xfrm>
                    <a:prstGeom prst="rect">
                      <a:avLst/>
                    </a:prstGeom>
                    <a:noFill/>
                    <a:ln>
                      <a:noFill/>
                    </a:ln>
                  </pic:spPr>
                </pic:pic>
              </a:graphicData>
            </a:graphic>
          </wp:inline>
        </w:drawing>
      </w:r>
    </w:p>
    <w:p w14:paraId="76EEC83D" w14:textId="2558E166" w:rsidR="00593114" w:rsidRPr="00AD6895" w:rsidRDefault="00593114" w:rsidP="002A4CC8">
      <w:pPr>
        <w:widowControl/>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Click the “Confirm” button to log out of the System and the “</w:t>
      </w:r>
      <w:r w:rsidR="000649BE" w:rsidRPr="00AD6895">
        <w:rPr>
          <w:rFonts w:ascii="Times New Roman" w:hAnsi="Times New Roman" w:cs="Times New Roman"/>
          <w:sz w:val="22"/>
        </w:rPr>
        <w:t>Withdraw</w:t>
      </w:r>
      <w:r w:rsidRPr="00AD6895">
        <w:rPr>
          <w:rFonts w:ascii="Times New Roman" w:hAnsi="Times New Roman" w:cs="Times New Roman"/>
          <w:sz w:val="22"/>
        </w:rPr>
        <w:t xml:space="preserve">” button to </w:t>
      </w:r>
      <w:r w:rsidR="000649BE" w:rsidRPr="00AD6895">
        <w:rPr>
          <w:rFonts w:ascii="Times New Roman" w:hAnsi="Times New Roman" w:cs="Times New Roman"/>
          <w:sz w:val="22"/>
        </w:rPr>
        <w:t>withdraw</w:t>
      </w:r>
      <w:r w:rsidRPr="00AD6895">
        <w:rPr>
          <w:rFonts w:ascii="Times New Roman" w:hAnsi="Times New Roman" w:cs="Times New Roman"/>
          <w:sz w:val="22"/>
        </w:rPr>
        <w:t xml:space="preserve"> the</w:t>
      </w:r>
      <w:r w:rsidR="002A4CC8" w:rsidRPr="00AD6895">
        <w:rPr>
          <w:rFonts w:ascii="Times New Roman" w:hAnsi="Times New Roman" w:cs="Times New Roman"/>
          <w:sz w:val="22"/>
        </w:rPr>
        <w:t xml:space="preserve"> </w:t>
      </w:r>
      <w:r w:rsidRPr="00AD6895">
        <w:rPr>
          <w:rFonts w:ascii="Times New Roman" w:hAnsi="Times New Roman" w:cs="Times New Roman"/>
          <w:sz w:val="22"/>
        </w:rPr>
        <w:t xml:space="preserve">log-out operation and </w:t>
      </w:r>
      <w:r w:rsidR="00A13650" w:rsidRPr="00AD6895">
        <w:rPr>
          <w:rFonts w:ascii="Times New Roman" w:hAnsi="Times New Roman" w:cs="Times New Roman"/>
          <w:sz w:val="22"/>
        </w:rPr>
        <w:t xml:space="preserve">return </w:t>
      </w:r>
      <w:r w:rsidRPr="00AD6895">
        <w:rPr>
          <w:rFonts w:ascii="Times New Roman" w:hAnsi="Times New Roman" w:cs="Times New Roman"/>
          <w:sz w:val="22"/>
        </w:rPr>
        <w:t>to the System.</w:t>
      </w:r>
    </w:p>
    <w:p w14:paraId="339CB423" w14:textId="54835C74" w:rsidR="00B11BE0" w:rsidRPr="00AD6895" w:rsidRDefault="00B11BE0" w:rsidP="00940B49">
      <w:pPr>
        <w:widowControl/>
        <w:spacing w:afterLines="100" w:after="312" w:line="276" w:lineRule="auto"/>
        <w:jc w:val="center"/>
        <w:rPr>
          <w:rFonts w:ascii="Times New Roman" w:eastAsia="微软雅黑" w:hAnsi="Times New Roman" w:cs="Times New Roman"/>
          <w:b/>
          <w:kern w:val="0"/>
          <w:sz w:val="22"/>
        </w:rPr>
      </w:pPr>
      <w:r w:rsidRPr="00AD6895">
        <w:rPr>
          <w:rFonts w:ascii="Times New Roman" w:eastAsia="微软雅黑" w:hAnsi="Times New Roman" w:cs="Times New Roman"/>
          <w:b/>
          <w:kern w:val="0"/>
          <w:sz w:val="22"/>
        </w:rPr>
        <w:t xml:space="preserve">Chapter </w:t>
      </w:r>
      <w:r w:rsidR="008D796F" w:rsidRPr="00AD6895">
        <w:rPr>
          <w:rFonts w:ascii="Times New Roman" w:eastAsia="微软雅黑" w:hAnsi="Times New Roman" w:cs="Times New Roman"/>
          <w:b/>
          <w:kern w:val="0"/>
          <w:sz w:val="22"/>
        </w:rPr>
        <w:t>Ⅲ</w:t>
      </w:r>
      <w:bookmarkStart w:id="1" w:name="OLE_LINK1"/>
      <w:bookmarkStart w:id="2" w:name="OLE_LINK2"/>
      <w:r w:rsidR="00940B49" w:rsidRPr="00AD6895">
        <w:rPr>
          <w:rFonts w:ascii="Times New Roman" w:eastAsia="微软雅黑" w:hAnsi="Times New Roman" w:cs="Times New Roman"/>
          <w:b/>
          <w:kern w:val="0"/>
          <w:sz w:val="22"/>
        </w:rPr>
        <w:tab/>
      </w:r>
      <w:r w:rsidR="002A4CC8" w:rsidRPr="00AD6895">
        <w:rPr>
          <w:rFonts w:ascii="Times New Roman" w:eastAsia="微软雅黑" w:hAnsi="Times New Roman" w:cs="Times New Roman"/>
          <w:b/>
          <w:kern w:val="0"/>
          <w:sz w:val="22"/>
        </w:rPr>
        <w:t>EFP</w:t>
      </w:r>
      <w:r w:rsidR="002D7D2A" w:rsidRPr="00AD6895">
        <w:rPr>
          <w:rFonts w:ascii="Times New Roman" w:eastAsia="微软雅黑" w:hAnsi="Times New Roman" w:cs="Times New Roman"/>
          <w:b/>
          <w:kern w:val="0"/>
          <w:sz w:val="22"/>
        </w:rPr>
        <w:t xml:space="preserve"> on </w:t>
      </w:r>
      <w:r w:rsidR="00F2253F" w:rsidRPr="00AD6895">
        <w:rPr>
          <w:rFonts w:ascii="Times New Roman" w:eastAsia="微软雅黑" w:hAnsi="Times New Roman" w:cs="Times New Roman"/>
          <w:b/>
          <w:kern w:val="0"/>
          <w:sz w:val="22"/>
        </w:rPr>
        <w:t>Chinese Government Bond</w:t>
      </w:r>
      <w:r w:rsidR="002D7D2A" w:rsidRPr="00AD6895">
        <w:rPr>
          <w:rFonts w:ascii="Times New Roman" w:eastAsia="微软雅黑" w:hAnsi="Times New Roman" w:cs="Times New Roman"/>
          <w:b/>
          <w:kern w:val="0"/>
          <w:sz w:val="22"/>
        </w:rPr>
        <w:t xml:space="preserve"> Futures</w:t>
      </w:r>
      <w:bookmarkEnd w:id="1"/>
      <w:bookmarkEnd w:id="2"/>
    </w:p>
    <w:p w14:paraId="7E129378" w14:textId="61B87392" w:rsidR="002D7D2A" w:rsidRPr="00AD6895" w:rsidRDefault="002D7D2A" w:rsidP="00940B49">
      <w:pPr>
        <w:spacing w:afterLines="100" w:after="312" w:line="276" w:lineRule="auto"/>
        <w:jc w:val="left"/>
        <w:rPr>
          <w:rFonts w:ascii="Times New Roman" w:hAnsi="Times New Roman" w:cs="Times New Roman"/>
          <w:kern w:val="0"/>
          <w:sz w:val="22"/>
        </w:rPr>
      </w:pPr>
      <w:r w:rsidRPr="00AD6895">
        <w:rPr>
          <w:rFonts w:ascii="Times New Roman" w:hAnsi="Times New Roman" w:cs="Times New Roman"/>
          <w:kern w:val="0"/>
          <w:sz w:val="22"/>
        </w:rPr>
        <w:t xml:space="preserve">This </w:t>
      </w:r>
      <w:r w:rsidR="002A4CC8" w:rsidRPr="00AD6895">
        <w:rPr>
          <w:rFonts w:ascii="Times New Roman" w:hAnsi="Times New Roman" w:cs="Times New Roman"/>
          <w:kern w:val="0"/>
          <w:sz w:val="22"/>
        </w:rPr>
        <w:t xml:space="preserve">part </w:t>
      </w:r>
      <w:r w:rsidRPr="00AD6895">
        <w:rPr>
          <w:rFonts w:ascii="Times New Roman" w:hAnsi="Times New Roman" w:cs="Times New Roman"/>
          <w:kern w:val="0"/>
          <w:sz w:val="22"/>
        </w:rPr>
        <w:t xml:space="preserve">mainly </w:t>
      </w:r>
      <w:r w:rsidR="002A4CC8" w:rsidRPr="00AD6895">
        <w:rPr>
          <w:rFonts w:ascii="Times New Roman" w:hAnsi="Times New Roman" w:cs="Times New Roman"/>
          <w:kern w:val="0"/>
          <w:sz w:val="22"/>
        </w:rPr>
        <w:t>describes</w:t>
      </w:r>
      <w:r w:rsidRPr="00AD6895">
        <w:rPr>
          <w:rFonts w:ascii="Times New Roman" w:hAnsi="Times New Roman" w:cs="Times New Roman"/>
          <w:kern w:val="0"/>
          <w:sz w:val="22"/>
        </w:rPr>
        <w:t xml:space="preserve"> the creation</w:t>
      </w:r>
      <w:r w:rsidR="002A4CC8" w:rsidRPr="00AD6895">
        <w:rPr>
          <w:rFonts w:ascii="Times New Roman" w:hAnsi="Times New Roman" w:cs="Times New Roman"/>
          <w:kern w:val="0"/>
          <w:sz w:val="22"/>
        </w:rPr>
        <w:t xml:space="preserve"> and</w:t>
      </w:r>
      <w:r w:rsidRPr="00AD6895">
        <w:rPr>
          <w:rFonts w:ascii="Times New Roman" w:hAnsi="Times New Roman" w:cs="Times New Roman"/>
          <w:kern w:val="0"/>
          <w:sz w:val="22"/>
        </w:rPr>
        <w:t xml:space="preserve"> confirmation </w:t>
      </w:r>
      <w:r w:rsidR="002A4CC8" w:rsidRPr="00AD6895">
        <w:rPr>
          <w:rFonts w:ascii="Times New Roman" w:hAnsi="Times New Roman" w:cs="Times New Roman"/>
          <w:kern w:val="0"/>
          <w:sz w:val="22"/>
        </w:rPr>
        <w:t xml:space="preserve">of EFP reports as well as their </w:t>
      </w:r>
      <w:r w:rsidRPr="00AD6895">
        <w:rPr>
          <w:rFonts w:ascii="Times New Roman" w:hAnsi="Times New Roman" w:cs="Times New Roman"/>
          <w:kern w:val="0"/>
          <w:sz w:val="22"/>
        </w:rPr>
        <w:t>related operations</w:t>
      </w:r>
      <w:r w:rsidR="0089579E" w:rsidRPr="00AD6895">
        <w:rPr>
          <w:rFonts w:ascii="Times New Roman" w:hAnsi="Times New Roman" w:cs="Times New Roman"/>
          <w:kern w:val="0"/>
          <w:sz w:val="22"/>
        </w:rPr>
        <w:t>.</w:t>
      </w:r>
    </w:p>
    <w:p w14:paraId="7599E25A" w14:textId="40171A7A" w:rsidR="0089579E" w:rsidRPr="00AD6895" w:rsidRDefault="0089579E" w:rsidP="00067B6D">
      <w:pPr>
        <w:widowControl/>
        <w:spacing w:afterLines="100" w:after="312" w:line="276" w:lineRule="auto"/>
        <w:ind w:left="567" w:hanging="567"/>
        <w:jc w:val="left"/>
        <w:rPr>
          <w:rFonts w:ascii="Times New Roman" w:hAnsi="Times New Roman" w:cs="Times New Roman"/>
          <w:b/>
          <w:sz w:val="22"/>
        </w:rPr>
      </w:pPr>
      <w:r w:rsidRPr="00AD6895">
        <w:rPr>
          <w:rFonts w:ascii="Times New Roman" w:hAnsi="Times New Roman" w:cs="Times New Roman"/>
          <w:b/>
          <w:sz w:val="22"/>
        </w:rPr>
        <w:t>3.1</w:t>
      </w:r>
      <w:r w:rsidR="00067B6D" w:rsidRPr="00AD6895">
        <w:rPr>
          <w:rFonts w:ascii="Times New Roman" w:hAnsi="Times New Roman" w:cs="Times New Roman"/>
          <w:b/>
          <w:sz w:val="22"/>
        </w:rPr>
        <w:tab/>
      </w:r>
      <w:r w:rsidRPr="00AD6895">
        <w:rPr>
          <w:rFonts w:ascii="Times New Roman" w:hAnsi="Times New Roman" w:cs="Times New Roman"/>
          <w:b/>
          <w:sz w:val="22"/>
        </w:rPr>
        <w:t xml:space="preserve">Create </w:t>
      </w:r>
      <w:r w:rsidR="002A4CC8" w:rsidRPr="00AD6895">
        <w:rPr>
          <w:rFonts w:ascii="Times New Roman" w:hAnsi="Times New Roman" w:cs="Times New Roman"/>
          <w:b/>
          <w:sz w:val="22"/>
        </w:rPr>
        <w:t xml:space="preserve">EFP </w:t>
      </w:r>
      <w:r w:rsidRPr="00AD6895">
        <w:rPr>
          <w:rFonts w:ascii="Times New Roman" w:hAnsi="Times New Roman" w:cs="Times New Roman"/>
          <w:b/>
          <w:sz w:val="22"/>
        </w:rPr>
        <w:t>Report</w:t>
      </w:r>
    </w:p>
    <w:p w14:paraId="032E2D25" w14:textId="4F2F5832" w:rsidR="008D796F" w:rsidRPr="00AD6895" w:rsidRDefault="002A4CC8"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Description of Function:</w:t>
      </w:r>
      <w:r w:rsidR="001C1573" w:rsidRPr="00AD6895">
        <w:rPr>
          <w:rFonts w:ascii="Times New Roman" w:hAnsi="Times New Roman" w:cs="Times New Roman"/>
          <w:b/>
          <w:sz w:val="22"/>
        </w:rPr>
        <w:t xml:space="preserve"> </w:t>
      </w:r>
    </w:p>
    <w:p w14:paraId="755FDD14" w14:textId="4DF5D9A7" w:rsidR="001C1573" w:rsidRPr="00AD6895" w:rsidRDefault="002A4CC8"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 xml:space="preserve">After the parties to an EFP transaction reaches agreement on the elements of such EFP transaction, the seller of the futures contract </w:t>
      </w:r>
      <w:r w:rsidR="000F63FB" w:rsidRPr="00AD6895">
        <w:rPr>
          <w:rFonts w:ascii="Times New Roman" w:hAnsi="Times New Roman" w:cs="Times New Roman"/>
          <w:sz w:val="22"/>
        </w:rPr>
        <w:t>create</w:t>
      </w:r>
      <w:r w:rsidRPr="00AD6895">
        <w:rPr>
          <w:rFonts w:ascii="Times New Roman" w:hAnsi="Times New Roman" w:cs="Times New Roman"/>
          <w:sz w:val="22"/>
        </w:rPr>
        <w:t>s</w:t>
      </w:r>
      <w:r w:rsidR="000F63FB" w:rsidRPr="00AD6895">
        <w:rPr>
          <w:rFonts w:ascii="Times New Roman" w:hAnsi="Times New Roman" w:cs="Times New Roman"/>
          <w:sz w:val="22"/>
        </w:rPr>
        <w:t xml:space="preserve"> </w:t>
      </w:r>
      <w:r w:rsidRPr="00AD6895">
        <w:rPr>
          <w:rFonts w:ascii="Times New Roman" w:hAnsi="Times New Roman" w:cs="Times New Roman"/>
          <w:sz w:val="22"/>
        </w:rPr>
        <w:t xml:space="preserve">and submits to the buyer of the futures contract for confirmation </w:t>
      </w:r>
      <w:r w:rsidR="000F63FB" w:rsidRPr="00AD6895">
        <w:rPr>
          <w:rFonts w:ascii="Times New Roman" w:hAnsi="Times New Roman" w:cs="Times New Roman"/>
          <w:sz w:val="22"/>
        </w:rPr>
        <w:t>a</w:t>
      </w:r>
      <w:r w:rsidRPr="00AD6895">
        <w:rPr>
          <w:rFonts w:ascii="Times New Roman" w:hAnsi="Times New Roman" w:cs="Times New Roman"/>
          <w:sz w:val="22"/>
        </w:rPr>
        <w:t>n EFP</w:t>
      </w:r>
      <w:r w:rsidR="000F63FB" w:rsidRPr="00AD6895">
        <w:rPr>
          <w:rFonts w:ascii="Times New Roman" w:hAnsi="Times New Roman" w:cs="Times New Roman"/>
          <w:sz w:val="22"/>
        </w:rPr>
        <w:t xml:space="preserve"> report through this function.</w:t>
      </w:r>
    </w:p>
    <w:p w14:paraId="285498BE" w14:textId="76F18E79" w:rsidR="000F63FB" w:rsidRPr="00AD6895" w:rsidRDefault="003C0FCF" w:rsidP="00940B49">
      <w:pPr>
        <w:spacing w:afterLines="100" w:after="312" w:line="276" w:lineRule="auto"/>
        <w:jc w:val="left"/>
        <w:rPr>
          <w:rFonts w:ascii="Times New Roman" w:hAnsi="Times New Roman" w:cs="Times New Roman"/>
          <w:b/>
          <w:sz w:val="22"/>
        </w:rPr>
      </w:pPr>
      <w:bookmarkStart w:id="3" w:name="OLE_LINK7"/>
      <w:r w:rsidRPr="00AD6895">
        <w:rPr>
          <w:rFonts w:ascii="Times New Roman" w:hAnsi="Times New Roman" w:cs="Times New Roman"/>
          <w:b/>
          <w:sz w:val="22"/>
        </w:rPr>
        <w:t>Instructions</w:t>
      </w:r>
      <w:r w:rsidR="00566AA7" w:rsidRPr="00AD6895">
        <w:rPr>
          <w:rFonts w:ascii="Times New Roman" w:hAnsi="Times New Roman" w:cs="Times New Roman"/>
          <w:b/>
          <w:sz w:val="22"/>
        </w:rPr>
        <w:t>:</w:t>
      </w:r>
    </w:p>
    <w:bookmarkEnd w:id="3"/>
    <w:p w14:paraId="631536D2" w14:textId="66C5749A" w:rsidR="00843E63" w:rsidRPr="00AD6895" w:rsidRDefault="000F63FB" w:rsidP="00067B6D">
      <w:pPr>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1.</w:t>
      </w:r>
      <w:r w:rsidR="00067B6D" w:rsidRPr="00AD6895">
        <w:rPr>
          <w:rFonts w:ascii="Times New Roman" w:hAnsi="Times New Roman" w:cs="Times New Roman"/>
          <w:sz w:val="22"/>
        </w:rPr>
        <w:tab/>
      </w:r>
      <w:r w:rsidRPr="00AD6895">
        <w:rPr>
          <w:rFonts w:ascii="Times New Roman" w:hAnsi="Times New Roman" w:cs="Times New Roman"/>
          <w:sz w:val="22"/>
        </w:rPr>
        <w:t xml:space="preserve">Click </w:t>
      </w:r>
      <w:r w:rsidR="003C0FCF" w:rsidRPr="00AD6895">
        <w:rPr>
          <w:rFonts w:ascii="Times New Roman" w:hAnsi="Times New Roman" w:cs="Times New Roman"/>
          <w:sz w:val="22"/>
        </w:rPr>
        <w:t xml:space="preserve">the </w:t>
      </w:r>
      <w:r w:rsidRPr="00AD6895">
        <w:rPr>
          <w:rFonts w:ascii="Times New Roman" w:hAnsi="Times New Roman" w:cs="Times New Roman"/>
          <w:sz w:val="22"/>
        </w:rPr>
        <w:t>menu</w:t>
      </w:r>
      <w:r w:rsidR="002B7F1E" w:rsidRPr="00AD6895">
        <w:rPr>
          <w:rFonts w:ascii="Times New Roman" w:hAnsi="Times New Roman" w:cs="Times New Roman"/>
          <w:sz w:val="22"/>
        </w:rPr>
        <w:t xml:space="preserve"> to enter the</w:t>
      </w:r>
      <w:r w:rsidRPr="00AD6895">
        <w:rPr>
          <w:rFonts w:ascii="Times New Roman" w:hAnsi="Times New Roman" w:cs="Times New Roman"/>
          <w:sz w:val="22"/>
        </w:rPr>
        <w:t xml:space="preserve"> “Create </w:t>
      </w:r>
      <w:r w:rsidR="002B7F1E" w:rsidRPr="00AD6895">
        <w:rPr>
          <w:rFonts w:ascii="Times New Roman" w:hAnsi="Times New Roman" w:cs="Times New Roman"/>
          <w:sz w:val="22"/>
        </w:rPr>
        <w:t xml:space="preserve">EFP </w:t>
      </w:r>
      <w:r w:rsidRPr="00AD6895">
        <w:rPr>
          <w:rFonts w:ascii="Times New Roman" w:hAnsi="Times New Roman" w:cs="Times New Roman"/>
          <w:sz w:val="22"/>
        </w:rPr>
        <w:t xml:space="preserve">Report” </w:t>
      </w:r>
      <w:r w:rsidR="002B7F1E" w:rsidRPr="00AD6895">
        <w:rPr>
          <w:rFonts w:ascii="Times New Roman" w:hAnsi="Times New Roman" w:cs="Times New Roman"/>
          <w:sz w:val="22"/>
        </w:rPr>
        <w:t>function interface.</w:t>
      </w:r>
      <w:r w:rsidRPr="00AD6895">
        <w:rPr>
          <w:rFonts w:ascii="Times New Roman" w:hAnsi="Times New Roman" w:cs="Times New Roman"/>
          <w:sz w:val="22"/>
        </w:rPr>
        <w:t xml:space="preserve"> </w:t>
      </w:r>
      <w:r w:rsidR="007071E1" w:rsidRPr="00AD6895">
        <w:rPr>
          <w:rFonts w:ascii="Times New Roman" w:hAnsi="Times New Roman" w:cs="Times New Roman"/>
          <w:sz w:val="22"/>
        </w:rPr>
        <w:t xml:space="preserve">An </w:t>
      </w:r>
      <w:r w:rsidR="00843E63" w:rsidRPr="00AD6895">
        <w:rPr>
          <w:rFonts w:ascii="Times New Roman" w:hAnsi="Times New Roman" w:cs="Times New Roman"/>
          <w:sz w:val="22"/>
        </w:rPr>
        <w:t xml:space="preserve">EFP </w:t>
      </w:r>
      <w:r w:rsidR="007071E1" w:rsidRPr="00AD6895">
        <w:rPr>
          <w:rFonts w:ascii="Times New Roman" w:hAnsi="Times New Roman" w:cs="Times New Roman"/>
          <w:sz w:val="22"/>
        </w:rPr>
        <w:t xml:space="preserve">report is created by the seller of the futures contract and confirmed by the buyer of the futures contract. </w:t>
      </w:r>
      <w:r w:rsidR="000C3097" w:rsidRPr="00AD6895">
        <w:rPr>
          <w:rFonts w:ascii="Times New Roman" w:hAnsi="Times New Roman" w:cs="Times New Roman"/>
          <w:sz w:val="22"/>
        </w:rPr>
        <w:t xml:space="preserve">Input boxes </w:t>
      </w:r>
      <w:r w:rsidR="007071E1" w:rsidRPr="00AD6895">
        <w:rPr>
          <w:rFonts w:ascii="Times New Roman" w:hAnsi="Times New Roman" w:cs="Times New Roman"/>
          <w:sz w:val="22"/>
        </w:rPr>
        <w:t>marked with an asterisk* must be completed</w:t>
      </w:r>
      <w:r w:rsidR="00843E63" w:rsidRPr="00AD6895">
        <w:rPr>
          <w:rFonts w:ascii="Times New Roman" w:hAnsi="Times New Roman" w:cs="Times New Roman"/>
          <w:sz w:val="22"/>
        </w:rPr>
        <w:t>.</w:t>
      </w:r>
    </w:p>
    <w:p w14:paraId="39F133E2" w14:textId="16F37EBC" w:rsidR="000F63FB" w:rsidRPr="00AD6895" w:rsidRDefault="00843E63" w:rsidP="00067B6D">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lastRenderedPageBreak/>
        <w:drawing>
          <wp:inline distT="0" distB="0" distL="0" distR="0" wp14:anchorId="777F8811" wp14:editId="32324695">
            <wp:extent cx="4822166" cy="2575963"/>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25991" cy="2578006"/>
                    </a:xfrm>
                    <a:prstGeom prst="rect">
                      <a:avLst/>
                    </a:prstGeom>
                    <a:noFill/>
                    <a:ln>
                      <a:noFill/>
                    </a:ln>
                  </pic:spPr>
                </pic:pic>
              </a:graphicData>
            </a:graphic>
          </wp:inline>
        </w:drawing>
      </w:r>
    </w:p>
    <w:p w14:paraId="361EE6D9" w14:textId="518EF595" w:rsidR="00843E63" w:rsidRPr="00AD6895" w:rsidRDefault="00843E63" w:rsidP="00067B6D">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2.</w:t>
      </w:r>
      <w:r w:rsidR="00067B6D" w:rsidRPr="00AD6895">
        <w:rPr>
          <w:rFonts w:ascii="Times New Roman" w:hAnsi="Times New Roman" w:cs="Times New Roman"/>
          <w:sz w:val="22"/>
        </w:rPr>
        <w:tab/>
      </w:r>
      <w:r w:rsidR="007071E1" w:rsidRPr="00AD6895">
        <w:rPr>
          <w:rFonts w:ascii="Times New Roman" w:hAnsi="Times New Roman" w:cs="Times New Roman"/>
          <w:sz w:val="22"/>
        </w:rPr>
        <w:t xml:space="preserve">Transaction time </w:t>
      </w:r>
      <w:r w:rsidRPr="00AD6895">
        <w:rPr>
          <w:rFonts w:ascii="Times New Roman" w:hAnsi="Times New Roman" w:cs="Times New Roman"/>
          <w:sz w:val="22"/>
        </w:rPr>
        <w:t xml:space="preserve">and information of </w:t>
      </w:r>
      <w:r w:rsidR="007071E1" w:rsidRPr="00AD6895">
        <w:rPr>
          <w:rFonts w:ascii="Times New Roman" w:hAnsi="Times New Roman" w:cs="Times New Roman"/>
          <w:sz w:val="22"/>
        </w:rPr>
        <w:t>the</w:t>
      </w:r>
      <w:r w:rsidRPr="00AD6895">
        <w:rPr>
          <w:rFonts w:ascii="Times New Roman" w:hAnsi="Times New Roman" w:cs="Times New Roman"/>
          <w:sz w:val="22"/>
        </w:rPr>
        <w:t xml:space="preserve"> parties (</w:t>
      </w:r>
      <w:r w:rsidR="007071E1" w:rsidRPr="00AD6895">
        <w:rPr>
          <w:rFonts w:ascii="Times New Roman" w:hAnsi="Times New Roman" w:cs="Times New Roman"/>
          <w:sz w:val="22"/>
        </w:rPr>
        <w:t>to be input by the seller of the futures contract</w:t>
      </w:r>
      <w:r w:rsidRPr="00AD6895">
        <w:rPr>
          <w:rFonts w:ascii="Times New Roman" w:hAnsi="Times New Roman" w:cs="Times New Roman"/>
          <w:sz w:val="22"/>
        </w:rPr>
        <w:t>):</w:t>
      </w:r>
    </w:p>
    <w:p w14:paraId="6ED47588" w14:textId="2A5D53A8" w:rsidR="00843E63" w:rsidRPr="00AD6895" w:rsidRDefault="00843E63" w:rsidP="00D45DA2">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a)</w:t>
      </w:r>
      <w:r w:rsidR="00D45DA2" w:rsidRPr="00AD6895">
        <w:rPr>
          <w:rFonts w:ascii="Times New Roman" w:hAnsi="Times New Roman" w:cs="Times New Roman"/>
          <w:sz w:val="22"/>
        </w:rPr>
        <w:tab/>
      </w:r>
      <w:r w:rsidR="007071E1" w:rsidRPr="00AD6895">
        <w:rPr>
          <w:rFonts w:ascii="Times New Roman" w:hAnsi="Times New Roman" w:cs="Times New Roman"/>
          <w:sz w:val="22"/>
        </w:rPr>
        <w:t xml:space="preserve">Date </w:t>
      </w:r>
      <w:r w:rsidR="00703BB5" w:rsidRPr="00AD6895">
        <w:rPr>
          <w:rFonts w:ascii="Times New Roman" w:hAnsi="Times New Roman" w:cs="Times New Roman"/>
          <w:sz w:val="22"/>
        </w:rPr>
        <w:t>of agreement</w:t>
      </w:r>
      <w:r w:rsidRPr="00AD6895">
        <w:rPr>
          <w:rFonts w:ascii="Times New Roman" w:hAnsi="Times New Roman" w:cs="Times New Roman"/>
          <w:sz w:val="22"/>
        </w:rPr>
        <w:t>:</w:t>
      </w:r>
      <w:r w:rsidR="00DC7327" w:rsidRPr="00AD6895">
        <w:rPr>
          <w:rFonts w:ascii="Times New Roman" w:hAnsi="Times New Roman" w:cs="Times New Roman"/>
          <w:sz w:val="22"/>
        </w:rPr>
        <w:t xml:space="preserve"> it is </w:t>
      </w:r>
      <w:r w:rsidR="00703BB5" w:rsidRPr="00AD6895">
        <w:rPr>
          <w:rFonts w:ascii="Times New Roman" w:hAnsi="Times New Roman" w:cs="Times New Roman"/>
          <w:sz w:val="22"/>
        </w:rPr>
        <w:t>the date when the parties to an EFP transaction agree upon the EFP transaction and by default, is t</w:t>
      </w:r>
      <w:r w:rsidR="00DC7327" w:rsidRPr="00AD6895">
        <w:rPr>
          <w:rFonts w:ascii="Times New Roman" w:hAnsi="Times New Roman" w:cs="Times New Roman"/>
          <w:sz w:val="22"/>
        </w:rPr>
        <w:t xml:space="preserve">he </w:t>
      </w:r>
      <w:r w:rsidR="00A63463" w:rsidRPr="00AD6895">
        <w:rPr>
          <w:rFonts w:ascii="Times New Roman" w:hAnsi="Times New Roman" w:cs="Times New Roman"/>
          <w:sz w:val="22"/>
        </w:rPr>
        <w:t>current date. The parties may</w:t>
      </w:r>
      <w:r w:rsidR="00DC7327" w:rsidRPr="00AD6895">
        <w:rPr>
          <w:rFonts w:ascii="Times New Roman" w:hAnsi="Times New Roman" w:cs="Times New Roman"/>
          <w:sz w:val="22"/>
        </w:rPr>
        <w:t xml:space="preserve"> agree upon the EFP transaction during or outside the </w:t>
      </w:r>
      <w:r w:rsidR="00A63463" w:rsidRPr="00AD6895">
        <w:rPr>
          <w:rFonts w:ascii="Times New Roman" w:hAnsi="Times New Roman" w:cs="Times New Roman"/>
          <w:sz w:val="22"/>
        </w:rPr>
        <w:t>trading hours of the Exchange</w:t>
      </w:r>
      <w:r w:rsidR="00DC7327" w:rsidRPr="00AD6895">
        <w:rPr>
          <w:rFonts w:ascii="Times New Roman" w:hAnsi="Times New Roman" w:cs="Times New Roman"/>
          <w:sz w:val="22"/>
        </w:rPr>
        <w:t>, but a</w:t>
      </w:r>
      <w:r w:rsidR="00A63463" w:rsidRPr="00AD6895">
        <w:rPr>
          <w:rFonts w:ascii="Times New Roman" w:hAnsi="Times New Roman" w:cs="Times New Roman"/>
          <w:sz w:val="22"/>
        </w:rPr>
        <w:t xml:space="preserve">ccording to </w:t>
      </w:r>
      <w:r w:rsidR="00DC7327" w:rsidRPr="00AD6895">
        <w:rPr>
          <w:rFonts w:ascii="Times New Roman" w:hAnsi="Times New Roman" w:cs="Times New Roman"/>
          <w:sz w:val="22"/>
        </w:rPr>
        <w:t>applicable</w:t>
      </w:r>
      <w:r w:rsidR="00A63463" w:rsidRPr="00AD6895">
        <w:rPr>
          <w:rFonts w:ascii="Times New Roman" w:hAnsi="Times New Roman" w:cs="Times New Roman"/>
          <w:sz w:val="22"/>
        </w:rPr>
        <w:t xml:space="preserve"> rules, </w:t>
      </w:r>
      <w:r w:rsidR="00DC7327" w:rsidRPr="00AD6895">
        <w:rPr>
          <w:rFonts w:ascii="Times New Roman" w:hAnsi="Times New Roman" w:cs="Times New Roman"/>
          <w:sz w:val="22"/>
        </w:rPr>
        <w:t>such</w:t>
      </w:r>
      <w:r w:rsidR="00A63463" w:rsidRPr="00AD6895">
        <w:rPr>
          <w:rFonts w:ascii="Times New Roman" w:hAnsi="Times New Roman" w:cs="Times New Roman"/>
          <w:sz w:val="22"/>
        </w:rPr>
        <w:t xml:space="preserve"> data </w:t>
      </w:r>
      <w:r w:rsidR="00DC7327" w:rsidRPr="00AD6895">
        <w:rPr>
          <w:rFonts w:ascii="Times New Roman" w:hAnsi="Times New Roman" w:cs="Times New Roman"/>
          <w:sz w:val="22"/>
        </w:rPr>
        <w:t xml:space="preserve">cannot be </w:t>
      </w:r>
      <w:r w:rsidR="00D732E6" w:rsidRPr="00AD6895">
        <w:rPr>
          <w:rFonts w:ascii="Times New Roman" w:hAnsi="Times New Roman" w:cs="Times New Roman"/>
          <w:sz w:val="22"/>
        </w:rPr>
        <w:t>earlier</w:t>
      </w:r>
      <w:r w:rsidR="00A63463" w:rsidRPr="00AD6895">
        <w:rPr>
          <w:rFonts w:ascii="Times New Roman" w:hAnsi="Times New Roman" w:cs="Times New Roman"/>
          <w:sz w:val="22"/>
        </w:rPr>
        <w:t xml:space="preserve"> than </w:t>
      </w:r>
      <w:r w:rsidR="00DC7327" w:rsidRPr="00AD6895">
        <w:rPr>
          <w:rFonts w:ascii="Times New Roman" w:hAnsi="Times New Roman" w:cs="Times New Roman"/>
          <w:sz w:val="22"/>
        </w:rPr>
        <w:t>the previous</w:t>
      </w:r>
      <w:r w:rsidR="00A63463" w:rsidRPr="00AD6895">
        <w:rPr>
          <w:rFonts w:ascii="Times New Roman" w:hAnsi="Times New Roman" w:cs="Times New Roman"/>
          <w:sz w:val="22"/>
        </w:rPr>
        <w:t xml:space="preserve"> trading day or </w:t>
      </w:r>
      <w:r w:rsidR="00D732E6" w:rsidRPr="00AD6895">
        <w:rPr>
          <w:rFonts w:ascii="Times New Roman" w:hAnsi="Times New Roman" w:cs="Times New Roman"/>
          <w:sz w:val="22"/>
        </w:rPr>
        <w:t>later</w:t>
      </w:r>
      <w:r w:rsidR="00A63463" w:rsidRPr="00AD6895">
        <w:rPr>
          <w:rFonts w:ascii="Times New Roman" w:hAnsi="Times New Roman" w:cs="Times New Roman"/>
          <w:sz w:val="22"/>
        </w:rPr>
        <w:t xml:space="preserve"> than </w:t>
      </w:r>
      <w:r w:rsidR="00DC7327" w:rsidRPr="00AD6895">
        <w:rPr>
          <w:rFonts w:ascii="Times New Roman" w:hAnsi="Times New Roman" w:cs="Times New Roman"/>
          <w:sz w:val="22"/>
        </w:rPr>
        <w:t xml:space="preserve">the </w:t>
      </w:r>
      <w:r w:rsidR="00A63463" w:rsidRPr="00AD6895">
        <w:rPr>
          <w:rFonts w:ascii="Times New Roman" w:hAnsi="Times New Roman" w:cs="Times New Roman"/>
          <w:sz w:val="22"/>
        </w:rPr>
        <w:t>current trading day</w:t>
      </w:r>
      <w:r w:rsidR="006D76A4" w:rsidRPr="00AD6895">
        <w:rPr>
          <w:rFonts w:ascii="Times New Roman" w:hAnsi="Times New Roman" w:cs="Times New Roman"/>
          <w:sz w:val="22"/>
        </w:rPr>
        <w:t xml:space="preserve">. </w:t>
      </w:r>
      <w:r w:rsidR="00097211" w:rsidRPr="00AD6895">
        <w:rPr>
          <w:rFonts w:ascii="Times New Roman" w:hAnsi="Times New Roman" w:cs="Times New Roman"/>
          <w:sz w:val="22"/>
        </w:rPr>
        <w:t>The</w:t>
      </w:r>
      <w:r w:rsidR="006D76A4" w:rsidRPr="00AD6895">
        <w:rPr>
          <w:rFonts w:ascii="Times New Roman" w:hAnsi="Times New Roman" w:cs="Times New Roman"/>
          <w:sz w:val="22"/>
        </w:rPr>
        <w:t xml:space="preserve"> date </w:t>
      </w:r>
      <w:r w:rsidR="00097211" w:rsidRPr="00AD6895">
        <w:rPr>
          <w:rFonts w:ascii="Times New Roman" w:hAnsi="Times New Roman" w:cs="Times New Roman"/>
          <w:sz w:val="22"/>
        </w:rPr>
        <w:t xml:space="preserve">of agreement </w:t>
      </w:r>
      <w:r w:rsidR="006D76A4" w:rsidRPr="00AD6895">
        <w:rPr>
          <w:rFonts w:ascii="Times New Roman" w:hAnsi="Times New Roman" w:cs="Times New Roman"/>
          <w:sz w:val="22"/>
        </w:rPr>
        <w:t>can be selected in the following way</w:t>
      </w:r>
      <w:r w:rsidR="00A63463" w:rsidRPr="00AD6895">
        <w:rPr>
          <w:rFonts w:ascii="Times New Roman" w:hAnsi="Times New Roman" w:cs="Times New Roman"/>
          <w:sz w:val="22"/>
        </w:rPr>
        <w:t>:</w:t>
      </w:r>
    </w:p>
    <w:p w14:paraId="255ED606" w14:textId="780DD2A0" w:rsidR="00A63463" w:rsidRPr="00AD6895" w:rsidRDefault="00A63463" w:rsidP="00D45DA2">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1ADC244D" wp14:editId="6F5C504B">
            <wp:extent cx="1762270" cy="219111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73658" cy="2205269"/>
                    </a:xfrm>
                    <a:prstGeom prst="rect">
                      <a:avLst/>
                    </a:prstGeom>
                    <a:noFill/>
                    <a:ln>
                      <a:noFill/>
                    </a:ln>
                  </pic:spPr>
                </pic:pic>
              </a:graphicData>
            </a:graphic>
          </wp:inline>
        </w:drawing>
      </w:r>
    </w:p>
    <w:p w14:paraId="17C6CD31" w14:textId="515F8EB0" w:rsidR="00D732E6" w:rsidRPr="00AD6895" w:rsidRDefault="00D732E6" w:rsidP="00D45DA2">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b)</w:t>
      </w:r>
      <w:r w:rsidR="00D45DA2" w:rsidRPr="00AD6895">
        <w:rPr>
          <w:rFonts w:ascii="Times New Roman" w:hAnsi="Times New Roman" w:cs="Times New Roman"/>
          <w:sz w:val="22"/>
        </w:rPr>
        <w:tab/>
      </w:r>
      <w:r w:rsidR="006D76A4" w:rsidRPr="00AD6895">
        <w:rPr>
          <w:rFonts w:ascii="Times New Roman" w:hAnsi="Times New Roman" w:cs="Times New Roman"/>
          <w:sz w:val="22"/>
        </w:rPr>
        <w:t>T</w:t>
      </w:r>
      <w:r w:rsidR="00A63463" w:rsidRPr="00AD6895">
        <w:rPr>
          <w:rFonts w:ascii="Times New Roman" w:hAnsi="Times New Roman" w:cs="Times New Roman"/>
          <w:sz w:val="22"/>
        </w:rPr>
        <w:t>ime</w:t>
      </w:r>
      <w:r w:rsidR="006D76A4" w:rsidRPr="00AD6895">
        <w:rPr>
          <w:rFonts w:ascii="Times New Roman" w:hAnsi="Times New Roman" w:cs="Times New Roman"/>
          <w:sz w:val="22"/>
        </w:rPr>
        <w:t xml:space="preserve"> </w:t>
      </w:r>
      <w:r w:rsidR="00703BB5" w:rsidRPr="00AD6895">
        <w:rPr>
          <w:rFonts w:ascii="Times New Roman" w:hAnsi="Times New Roman" w:cs="Times New Roman"/>
          <w:sz w:val="22"/>
        </w:rPr>
        <w:t>of agreement</w:t>
      </w:r>
      <w:r w:rsidR="00A63463" w:rsidRPr="00AD6895">
        <w:rPr>
          <w:rFonts w:ascii="Times New Roman" w:hAnsi="Times New Roman" w:cs="Times New Roman"/>
          <w:sz w:val="22"/>
        </w:rPr>
        <w:t xml:space="preserve">: </w:t>
      </w:r>
      <w:r w:rsidR="00703BB5" w:rsidRPr="00AD6895">
        <w:rPr>
          <w:rFonts w:ascii="Times New Roman" w:hAnsi="Times New Roman" w:cs="Times New Roman"/>
          <w:sz w:val="22"/>
        </w:rPr>
        <w:t>it is the time when the parties agree upon the EFP transaction. T</w:t>
      </w:r>
      <w:r w:rsidRPr="00AD6895">
        <w:rPr>
          <w:rFonts w:ascii="Times New Roman" w:hAnsi="Times New Roman" w:cs="Times New Roman"/>
          <w:sz w:val="22"/>
        </w:rPr>
        <w:t xml:space="preserve">he parties may </w:t>
      </w:r>
      <w:r w:rsidR="00703BB5" w:rsidRPr="00AD6895">
        <w:rPr>
          <w:rFonts w:ascii="Times New Roman" w:hAnsi="Times New Roman" w:cs="Times New Roman"/>
          <w:sz w:val="22"/>
        </w:rPr>
        <w:t>agree upon the EFP transaction during or outside</w:t>
      </w:r>
      <w:r w:rsidRPr="00AD6895">
        <w:rPr>
          <w:rFonts w:ascii="Times New Roman" w:hAnsi="Times New Roman" w:cs="Times New Roman"/>
          <w:sz w:val="22"/>
        </w:rPr>
        <w:t xml:space="preserve"> the trading hours of the Exchange</w:t>
      </w:r>
      <w:r w:rsidR="00703BB5" w:rsidRPr="00AD6895">
        <w:rPr>
          <w:rFonts w:ascii="Times New Roman" w:hAnsi="Times New Roman" w:cs="Times New Roman"/>
          <w:sz w:val="22"/>
        </w:rPr>
        <w:t>, but a</w:t>
      </w:r>
      <w:r w:rsidRPr="00AD6895">
        <w:rPr>
          <w:rFonts w:ascii="Times New Roman" w:hAnsi="Times New Roman" w:cs="Times New Roman"/>
          <w:sz w:val="22"/>
        </w:rPr>
        <w:t>ccording to</w:t>
      </w:r>
      <w:r w:rsidR="00703BB5" w:rsidRPr="00AD6895">
        <w:rPr>
          <w:rFonts w:ascii="Times New Roman" w:hAnsi="Times New Roman" w:cs="Times New Roman"/>
          <w:sz w:val="22"/>
        </w:rPr>
        <w:t xml:space="preserve"> applicable</w:t>
      </w:r>
      <w:r w:rsidRPr="00AD6895">
        <w:rPr>
          <w:rFonts w:ascii="Times New Roman" w:hAnsi="Times New Roman" w:cs="Times New Roman"/>
          <w:sz w:val="22"/>
        </w:rPr>
        <w:t xml:space="preserve"> rules, if the </w:t>
      </w:r>
      <w:r w:rsidR="00703BB5" w:rsidRPr="00AD6895">
        <w:rPr>
          <w:rFonts w:ascii="Times New Roman" w:hAnsi="Times New Roman" w:cs="Times New Roman"/>
          <w:sz w:val="22"/>
        </w:rPr>
        <w:t>date of agreement</w:t>
      </w:r>
      <w:r w:rsidRPr="00AD6895">
        <w:rPr>
          <w:rFonts w:ascii="Times New Roman" w:hAnsi="Times New Roman" w:cs="Times New Roman"/>
          <w:sz w:val="22"/>
        </w:rPr>
        <w:t xml:space="preserve"> is earlier than </w:t>
      </w:r>
      <w:r w:rsidR="00703BB5" w:rsidRPr="00AD6895">
        <w:rPr>
          <w:rFonts w:ascii="Times New Roman" w:hAnsi="Times New Roman" w:cs="Times New Roman"/>
          <w:sz w:val="22"/>
        </w:rPr>
        <w:t xml:space="preserve">the </w:t>
      </w:r>
      <w:r w:rsidRPr="00AD6895">
        <w:rPr>
          <w:rFonts w:ascii="Times New Roman" w:hAnsi="Times New Roman" w:cs="Times New Roman"/>
          <w:sz w:val="22"/>
        </w:rPr>
        <w:t xml:space="preserve">current trading day, the </w:t>
      </w:r>
      <w:r w:rsidR="00703BB5" w:rsidRPr="00AD6895">
        <w:rPr>
          <w:rFonts w:ascii="Times New Roman" w:hAnsi="Times New Roman" w:cs="Times New Roman"/>
          <w:sz w:val="22"/>
        </w:rPr>
        <w:t>time of agreement</w:t>
      </w:r>
      <w:r w:rsidRPr="00AD6895">
        <w:rPr>
          <w:rFonts w:ascii="Times New Roman" w:hAnsi="Times New Roman" w:cs="Times New Roman"/>
          <w:sz w:val="22"/>
        </w:rPr>
        <w:t xml:space="preserve"> must </w:t>
      </w:r>
      <w:r w:rsidR="00703BB5" w:rsidRPr="00AD6895">
        <w:rPr>
          <w:rFonts w:ascii="Times New Roman" w:hAnsi="Times New Roman" w:cs="Times New Roman"/>
          <w:sz w:val="22"/>
        </w:rPr>
        <w:t xml:space="preserve">be </w:t>
      </w:r>
      <w:r w:rsidR="00703BB5" w:rsidRPr="00AD6895">
        <w:rPr>
          <w:rFonts w:ascii="Times New Roman" w:hAnsi="Times New Roman" w:cs="Times New Roman"/>
          <w:sz w:val="22"/>
        </w:rPr>
        <w:lastRenderedPageBreak/>
        <w:t>between</w:t>
      </w:r>
      <w:r w:rsidRPr="00AD6895">
        <w:rPr>
          <w:rFonts w:ascii="Times New Roman" w:hAnsi="Times New Roman" w:cs="Times New Roman"/>
          <w:sz w:val="22"/>
        </w:rPr>
        <w:t xml:space="preserve"> 9:15 </w:t>
      </w:r>
      <w:r w:rsidR="00703BB5" w:rsidRPr="00AD6895">
        <w:rPr>
          <w:rFonts w:ascii="Times New Roman" w:hAnsi="Times New Roman" w:cs="Times New Roman"/>
          <w:sz w:val="22"/>
        </w:rPr>
        <w:t>a.m.</w:t>
      </w:r>
      <w:r w:rsidR="00097211" w:rsidRPr="00AD6895">
        <w:rPr>
          <w:rFonts w:ascii="Times New Roman" w:hAnsi="Times New Roman" w:cs="Times New Roman"/>
          <w:sz w:val="22"/>
        </w:rPr>
        <w:t xml:space="preserve"> </w:t>
      </w:r>
      <w:r w:rsidRPr="00AD6895">
        <w:rPr>
          <w:rFonts w:ascii="Times New Roman" w:hAnsi="Times New Roman" w:cs="Times New Roman"/>
          <w:sz w:val="22"/>
        </w:rPr>
        <w:t>and 10:15</w:t>
      </w:r>
      <w:r w:rsidR="00097211" w:rsidRPr="00AD6895">
        <w:rPr>
          <w:rFonts w:ascii="Times New Roman" w:hAnsi="Times New Roman" w:cs="Times New Roman"/>
          <w:sz w:val="22"/>
        </w:rPr>
        <w:t xml:space="preserve"> a.m.</w:t>
      </w:r>
      <w:r w:rsidRPr="00AD6895">
        <w:rPr>
          <w:rFonts w:ascii="Times New Roman" w:hAnsi="Times New Roman" w:cs="Times New Roman"/>
          <w:sz w:val="22"/>
        </w:rPr>
        <w:t xml:space="preserve"> (</w:t>
      </w:r>
      <w:r w:rsidR="00097211" w:rsidRPr="00AD6895">
        <w:rPr>
          <w:rFonts w:ascii="Times New Roman" w:hAnsi="Times New Roman" w:cs="Times New Roman"/>
          <w:sz w:val="22"/>
        </w:rPr>
        <w:t>subject to time specified in applicable business rules) or</w:t>
      </w:r>
      <w:r w:rsidRPr="00AD6895">
        <w:rPr>
          <w:rFonts w:ascii="Times New Roman" w:hAnsi="Times New Roman" w:cs="Times New Roman"/>
          <w:sz w:val="22"/>
        </w:rPr>
        <w:t xml:space="preserve"> </w:t>
      </w:r>
      <w:r w:rsidR="00097211" w:rsidRPr="00AD6895">
        <w:rPr>
          <w:rFonts w:ascii="Times New Roman" w:hAnsi="Times New Roman" w:cs="Times New Roman"/>
          <w:sz w:val="22"/>
        </w:rPr>
        <w:t>if</w:t>
      </w:r>
      <w:r w:rsidRPr="00AD6895">
        <w:rPr>
          <w:rFonts w:ascii="Times New Roman" w:hAnsi="Times New Roman" w:cs="Times New Roman"/>
          <w:sz w:val="22"/>
        </w:rPr>
        <w:t xml:space="preserve"> the date </w:t>
      </w:r>
      <w:r w:rsidR="00097211" w:rsidRPr="00AD6895">
        <w:rPr>
          <w:rFonts w:ascii="Times New Roman" w:hAnsi="Times New Roman" w:cs="Times New Roman"/>
          <w:sz w:val="22"/>
        </w:rPr>
        <w:t xml:space="preserve">of agreement falls on the </w:t>
      </w:r>
      <w:r w:rsidRPr="00AD6895">
        <w:rPr>
          <w:rFonts w:ascii="Times New Roman" w:hAnsi="Times New Roman" w:cs="Times New Roman"/>
          <w:sz w:val="22"/>
        </w:rPr>
        <w:t xml:space="preserve">current trading day, the </w:t>
      </w:r>
      <w:r w:rsidR="00097211" w:rsidRPr="00AD6895">
        <w:rPr>
          <w:rFonts w:ascii="Times New Roman" w:hAnsi="Times New Roman" w:cs="Times New Roman"/>
          <w:sz w:val="22"/>
        </w:rPr>
        <w:t xml:space="preserve">time of agreement </w:t>
      </w:r>
      <w:r w:rsidRPr="00AD6895">
        <w:rPr>
          <w:rFonts w:ascii="Times New Roman" w:hAnsi="Times New Roman" w:cs="Times New Roman"/>
          <w:sz w:val="22"/>
        </w:rPr>
        <w:t xml:space="preserve">must </w:t>
      </w:r>
      <w:r w:rsidR="00097211" w:rsidRPr="00AD6895">
        <w:rPr>
          <w:rFonts w:ascii="Times New Roman" w:hAnsi="Times New Roman" w:cs="Times New Roman"/>
          <w:sz w:val="22"/>
        </w:rPr>
        <w:t>be later</w:t>
      </w:r>
      <w:r w:rsidRPr="00AD6895">
        <w:rPr>
          <w:rFonts w:ascii="Times New Roman" w:hAnsi="Times New Roman" w:cs="Times New Roman"/>
          <w:sz w:val="22"/>
        </w:rPr>
        <w:t xml:space="preserve"> than 9:15</w:t>
      </w:r>
      <w:r w:rsidR="00097211" w:rsidRPr="00AD6895">
        <w:rPr>
          <w:rFonts w:ascii="Times New Roman" w:hAnsi="Times New Roman" w:cs="Times New Roman"/>
          <w:sz w:val="22"/>
        </w:rPr>
        <w:t xml:space="preserve"> a.m. A</w:t>
      </w:r>
      <w:r w:rsidR="00097211" w:rsidRPr="00AD6895">
        <w:rPr>
          <w:rFonts w:ascii="Times New Roman" w:hAnsi="Times New Roman" w:cs="Times New Roman"/>
          <w:sz w:val="22"/>
        </w:rPr>
        <w:tab/>
        <w:t>time point in the future cannot be provided as the</w:t>
      </w:r>
      <w:r w:rsidRPr="00AD6895">
        <w:rPr>
          <w:rFonts w:ascii="Times New Roman" w:hAnsi="Times New Roman" w:cs="Times New Roman"/>
          <w:sz w:val="22"/>
        </w:rPr>
        <w:t xml:space="preserve"> time </w:t>
      </w:r>
      <w:r w:rsidR="00097211" w:rsidRPr="00AD6895">
        <w:rPr>
          <w:rFonts w:ascii="Times New Roman" w:hAnsi="Times New Roman" w:cs="Times New Roman"/>
          <w:sz w:val="22"/>
        </w:rPr>
        <w:t>of agreement</w:t>
      </w:r>
      <w:r w:rsidRPr="00AD6895">
        <w:rPr>
          <w:rFonts w:ascii="Times New Roman" w:hAnsi="Times New Roman" w:cs="Times New Roman"/>
          <w:sz w:val="22"/>
        </w:rPr>
        <w:t xml:space="preserve">. The </w:t>
      </w:r>
      <w:r w:rsidR="00097211" w:rsidRPr="00AD6895">
        <w:rPr>
          <w:rFonts w:ascii="Times New Roman" w:hAnsi="Times New Roman" w:cs="Times New Roman"/>
          <w:sz w:val="22"/>
        </w:rPr>
        <w:t xml:space="preserve">time of agreement can be </w:t>
      </w:r>
      <w:r w:rsidRPr="00AD6895">
        <w:rPr>
          <w:rFonts w:ascii="Times New Roman" w:hAnsi="Times New Roman" w:cs="Times New Roman"/>
          <w:sz w:val="22"/>
        </w:rPr>
        <w:t>select</w:t>
      </w:r>
      <w:r w:rsidR="00097211" w:rsidRPr="00AD6895">
        <w:rPr>
          <w:rFonts w:ascii="Times New Roman" w:hAnsi="Times New Roman" w:cs="Times New Roman"/>
          <w:sz w:val="22"/>
        </w:rPr>
        <w:t>ed</w:t>
      </w:r>
      <w:r w:rsidRPr="00AD6895">
        <w:rPr>
          <w:rFonts w:ascii="Times New Roman" w:hAnsi="Times New Roman" w:cs="Times New Roman"/>
          <w:sz w:val="22"/>
        </w:rPr>
        <w:t xml:space="preserve"> </w:t>
      </w:r>
      <w:r w:rsidR="00097211" w:rsidRPr="00AD6895">
        <w:rPr>
          <w:rFonts w:ascii="Times New Roman" w:hAnsi="Times New Roman" w:cs="Times New Roman"/>
          <w:sz w:val="22"/>
        </w:rPr>
        <w:t>in the following way</w:t>
      </w:r>
      <w:r w:rsidRPr="00AD6895">
        <w:rPr>
          <w:rFonts w:ascii="Times New Roman" w:hAnsi="Times New Roman" w:cs="Times New Roman"/>
          <w:sz w:val="22"/>
        </w:rPr>
        <w:t>:</w:t>
      </w:r>
    </w:p>
    <w:p w14:paraId="4E8B484D" w14:textId="1F10F9FF" w:rsidR="00D732E6" w:rsidRPr="00AD6895" w:rsidRDefault="00D732E6" w:rsidP="00D45DA2">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13DA6FFD" wp14:editId="4CCD25A0">
            <wp:extent cx="2329132" cy="1834449"/>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37763" cy="1841247"/>
                    </a:xfrm>
                    <a:prstGeom prst="rect">
                      <a:avLst/>
                    </a:prstGeom>
                    <a:noFill/>
                    <a:ln>
                      <a:noFill/>
                    </a:ln>
                  </pic:spPr>
                </pic:pic>
              </a:graphicData>
            </a:graphic>
          </wp:inline>
        </w:drawing>
      </w:r>
    </w:p>
    <w:p w14:paraId="0015CD27" w14:textId="7A9535D0" w:rsidR="00D732E6" w:rsidRPr="00AD6895" w:rsidRDefault="00D732E6" w:rsidP="00D45DA2">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c)</w:t>
      </w:r>
      <w:r w:rsidR="00D45DA2" w:rsidRPr="00AD6895">
        <w:rPr>
          <w:rFonts w:ascii="Times New Roman" w:hAnsi="Times New Roman" w:cs="Times New Roman"/>
          <w:sz w:val="22"/>
        </w:rPr>
        <w:tab/>
      </w:r>
      <w:r w:rsidR="00097211" w:rsidRPr="00AD6895">
        <w:rPr>
          <w:rFonts w:ascii="Times New Roman" w:hAnsi="Times New Roman" w:cs="Times New Roman"/>
          <w:sz w:val="22"/>
        </w:rPr>
        <w:t xml:space="preserve">Money broker </w:t>
      </w:r>
      <w:r w:rsidRPr="00AD6895">
        <w:rPr>
          <w:rFonts w:ascii="Times New Roman" w:hAnsi="Times New Roman" w:cs="Times New Roman"/>
          <w:sz w:val="22"/>
        </w:rPr>
        <w:t>(if any): If</w:t>
      </w:r>
      <w:r w:rsidR="00097211" w:rsidRPr="00AD6895">
        <w:rPr>
          <w:rFonts w:ascii="Times New Roman" w:hAnsi="Times New Roman" w:cs="Times New Roman"/>
          <w:sz w:val="22"/>
        </w:rPr>
        <w:t xml:space="preserve"> the agreement upon </w:t>
      </w:r>
      <w:r w:rsidRPr="00AD6895">
        <w:rPr>
          <w:rFonts w:ascii="Times New Roman" w:hAnsi="Times New Roman" w:cs="Times New Roman"/>
          <w:sz w:val="22"/>
        </w:rPr>
        <w:t xml:space="preserve">the EFP transaction </w:t>
      </w:r>
      <w:r w:rsidR="00097211" w:rsidRPr="00AD6895">
        <w:rPr>
          <w:rFonts w:ascii="Times New Roman" w:hAnsi="Times New Roman" w:cs="Times New Roman"/>
          <w:sz w:val="22"/>
        </w:rPr>
        <w:t>is reached through a money broker</w:t>
      </w:r>
      <w:r w:rsidRPr="00AD6895">
        <w:rPr>
          <w:rFonts w:ascii="Times New Roman" w:hAnsi="Times New Roman" w:cs="Times New Roman"/>
          <w:sz w:val="22"/>
        </w:rPr>
        <w:t xml:space="preserve">, </w:t>
      </w:r>
      <w:r w:rsidR="00097211" w:rsidRPr="00AD6895">
        <w:rPr>
          <w:rFonts w:ascii="Times New Roman" w:hAnsi="Times New Roman" w:cs="Times New Roman"/>
          <w:sz w:val="22"/>
        </w:rPr>
        <w:t xml:space="preserve">provide its name in this </w:t>
      </w:r>
      <w:r w:rsidR="000C3097" w:rsidRPr="00AD6895">
        <w:rPr>
          <w:rFonts w:ascii="Times New Roman" w:hAnsi="Times New Roman" w:cs="Times New Roman"/>
          <w:sz w:val="22"/>
        </w:rPr>
        <w:t>input box</w:t>
      </w:r>
      <w:r w:rsidR="00097211" w:rsidRPr="00AD6895">
        <w:rPr>
          <w:rFonts w:ascii="Times New Roman" w:hAnsi="Times New Roman" w:cs="Times New Roman"/>
          <w:sz w:val="22"/>
        </w:rPr>
        <w:t xml:space="preserve">, and if not, leave this </w:t>
      </w:r>
      <w:r w:rsidR="000C3097" w:rsidRPr="00AD6895">
        <w:rPr>
          <w:rFonts w:ascii="Times New Roman" w:hAnsi="Times New Roman" w:cs="Times New Roman"/>
          <w:sz w:val="22"/>
        </w:rPr>
        <w:t>input box</w:t>
      </w:r>
      <w:r w:rsidR="00097211" w:rsidRPr="00AD6895">
        <w:rPr>
          <w:rFonts w:ascii="Times New Roman" w:hAnsi="Times New Roman" w:cs="Times New Roman"/>
          <w:sz w:val="22"/>
        </w:rPr>
        <w:t xml:space="preserve"> blank. </w:t>
      </w:r>
    </w:p>
    <w:p w14:paraId="2C004E6B" w14:textId="67B17B67" w:rsidR="009264F6" w:rsidRPr="00AD6895" w:rsidRDefault="009264F6" w:rsidP="00D45DA2">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d)</w:t>
      </w:r>
      <w:r w:rsidR="00D45DA2" w:rsidRPr="00AD6895">
        <w:rPr>
          <w:rFonts w:ascii="Times New Roman" w:hAnsi="Times New Roman" w:cs="Times New Roman"/>
          <w:sz w:val="22"/>
        </w:rPr>
        <w:tab/>
      </w:r>
      <w:r w:rsidRPr="00AD6895">
        <w:rPr>
          <w:rFonts w:ascii="Times New Roman" w:hAnsi="Times New Roman" w:cs="Times New Roman"/>
          <w:sz w:val="22"/>
        </w:rPr>
        <w:t xml:space="preserve">Member: </w:t>
      </w:r>
      <w:r w:rsidR="002C7619" w:rsidRPr="00AD6895">
        <w:rPr>
          <w:rFonts w:ascii="Times New Roman" w:hAnsi="Times New Roman" w:cs="Times New Roman"/>
          <w:sz w:val="22"/>
        </w:rPr>
        <w:t xml:space="preserve">member available for selection </w:t>
      </w:r>
      <w:r w:rsidRPr="00AD6895">
        <w:rPr>
          <w:rFonts w:ascii="Times New Roman" w:hAnsi="Times New Roman" w:cs="Times New Roman"/>
          <w:sz w:val="22"/>
        </w:rPr>
        <w:t xml:space="preserve">in the drop-down list </w:t>
      </w:r>
      <w:r w:rsidR="002C7619" w:rsidRPr="00AD6895">
        <w:rPr>
          <w:rFonts w:ascii="Times New Roman" w:hAnsi="Times New Roman" w:cs="Times New Roman"/>
          <w:sz w:val="22"/>
        </w:rPr>
        <w:t xml:space="preserve">is the carrying member of the institution </w:t>
      </w:r>
      <w:r w:rsidR="00125515" w:rsidRPr="00AD6895">
        <w:rPr>
          <w:rFonts w:ascii="Times New Roman" w:hAnsi="Times New Roman" w:cs="Times New Roman"/>
          <w:sz w:val="22"/>
        </w:rPr>
        <w:t>of</w:t>
      </w:r>
      <w:r w:rsidR="002C7619" w:rsidRPr="00AD6895">
        <w:rPr>
          <w:rFonts w:ascii="Times New Roman" w:hAnsi="Times New Roman" w:cs="Times New Roman"/>
          <w:sz w:val="22"/>
        </w:rPr>
        <w:t xml:space="preserve"> the currently logged-in user</w:t>
      </w:r>
      <w:r w:rsidR="00125515" w:rsidRPr="00AD6895">
        <w:rPr>
          <w:rFonts w:ascii="Times New Roman" w:hAnsi="Times New Roman" w:cs="Times New Roman"/>
          <w:sz w:val="22"/>
        </w:rPr>
        <w:t xml:space="preserve"> who has registered for such user</w:t>
      </w:r>
      <w:r w:rsidRPr="00AD6895">
        <w:rPr>
          <w:rFonts w:ascii="Times New Roman" w:hAnsi="Times New Roman" w:cs="Times New Roman"/>
          <w:sz w:val="22"/>
        </w:rPr>
        <w:t>.</w:t>
      </w:r>
    </w:p>
    <w:p w14:paraId="2A7308D4" w14:textId="05E53CEC" w:rsidR="009264F6" w:rsidRPr="00AD6895" w:rsidRDefault="004D37B8" w:rsidP="00D45DA2">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3CE71792" wp14:editId="5C8BCE3C">
            <wp:extent cx="2424022" cy="816007"/>
            <wp:effectExtent l="0" t="0" r="0"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38700" cy="820948"/>
                    </a:xfrm>
                    <a:prstGeom prst="rect">
                      <a:avLst/>
                    </a:prstGeom>
                    <a:noFill/>
                    <a:ln>
                      <a:noFill/>
                    </a:ln>
                  </pic:spPr>
                </pic:pic>
              </a:graphicData>
            </a:graphic>
          </wp:inline>
        </w:drawing>
      </w:r>
    </w:p>
    <w:p w14:paraId="5E8364C4" w14:textId="5AC99394" w:rsidR="004D37B8" w:rsidRPr="00AD6895" w:rsidRDefault="004D37B8" w:rsidP="00D45DA2">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e)</w:t>
      </w:r>
      <w:r w:rsidR="00D45DA2" w:rsidRPr="00AD6895">
        <w:rPr>
          <w:rFonts w:ascii="Times New Roman" w:hAnsi="Times New Roman" w:cs="Times New Roman"/>
          <w:sz w:val="22"/>
        </w:rPr>
        <w:tab/>
      </w:r>
      <w:r w:rsidRPr="00AD6895">
        <w:rPr>
          <w:rFonts w:ascii="Times New Roman" w:hAnsi="Times New Roman" w:cs="Times New Roman"/>
          <w:sz w:val="22"/>
        </w:rPr>
        <w:t>Client:</w:t>
      </w:r>
      <w:r w:rsidR="00E50D9E" w:rsidRPr="00AD6895">
        <w:rPr>
          <w:rFonts w:ascii="Times New Roman" w:hAnsi="Times New Roman" w:cs="Times New Roman"/>
          <w:sz w:val="22"/>
        </w:rPr>
        <w:t xml:space="preserve"> </w:t>
      </w:r>
      <w:bookmarkStart w:id="4" w:name="_GoBack"/>
      <w:r w:rsidR="00E50D9E" w:rsidRPr="00AD6895">
        <w:rPr>
          <w:rFonts w:ascii="Times New Roman" w:hAnsi="Times New Roman" w:cs="Times New Roman"/>
          <w:sz w:val="22"/>
        </w:rPr>
        <w:t>clients available for selection</w:t>
      </w:r>
      <w:r w:rsidRPr="00AD6895">
        <w:rPr>
          <w:rFonts w:ascii="Times New Roman" w:hAnsi="Times New Roman" w:cs="Times New Roman"/>
          <w:sz w:val="22"/>
        </w:rPr>
        <w:t xml:space="preserve"> in the drop-down list are </w:t>
      </w:r>
      <w:r w:rsidR="00E50D9E" w:rsidRPr="00AD6895">
        <w:rPr>
          <w:rFonts w:ascii="Times New Roman" w:hAnsi="Times New Roman" w:cs="Times New Roman"/>
          <w:sz w:val="22"/>
        </w:rPr>
        <w:t xml:space="preserve">those </w:t>
      </w:r>
      <w:r w:rsidR="00B8073A">
        <w:rPr>
          <w:rFonts w:ascii="Times New Roman" w:hAnsi="Times New Roman" w:cs="Times New Roman" w:hint="eastAsia"/>
          <w:sz w:val="22"/>
        </w:rPr>
        <w:t>of</w:t>
      </w:r>
      <w:r w:rsidR="00B8073A">
        <w:rPr>
          <w:rFonts w:ascii="Times New Roman" w:hAnsi="Times New Roman" w:cs="Times New Roman"/>
          <w:sz w:val="22"/>
        </w:rPr>
        <w:t xml:space="preserve"> </w:t>
      </w:r>
      <w:r w:rsidR="00B8073A">
        <w:rPr>
          <w:rFonts w:ascii="Times New Roman" w:hAnsi="Times New Roman" w:cs="Times New Roman" w:hint="eastAsia"/>
          <w:sz w:val="22"/>
        </w:rPr>
        <w:t>the</w:t>
      </w:r>
      <w:r w:rsidR="00B8073A">
        <w:rPr>
          <w:rFonts w:ascii="Times New Roman" w:hAnsi="Times New Roman" w:cs="Times New Roman"/>
          <w:sz w:val="22"/>
        </w:rPr>
        <w:t xml:space="preserve"> </w:t>
      </w:r>
      <w:r w:rsidR="00B8073A">
        <w:rPr>
          <w:rFonts w:ascii="Times New Roman" w:hAnsi="Times New Roman" w:cs="Times New Roman" w:hint="eastAsia"/>
          <w:sz w:val="22"/>
        </w:rPr>
        <w:t>selected</w:t>
      </w:r>
      <w:r w:rsidR="00B8073A">
        <w:rPr>
          <w:rFonts w:ascii="Times New Roman" w:hAnsi="Times New Roman" w:cs="Times New Roman"/>
          <w:sz w:val="22"/>
        </w:rPr>
        <w:t xml:space="preserve"> </w:t>
      </w:r>
      <w:r w:rsidR="00B8073A">
        <w:rPr>
          <w:rFonts w:ascii="Times New Roman" w:hAnsi="Times New Roman" w:cs="Times New Roman" w:hint="eastAsia"/>
          <w:sz w:val="22"/>
        </w:rPr>
        <w:t>member</w:t>
      </w:r>
      <w:r w:rsidR="00B8073A">
        <w:rPr>
          <w:rFonts w:ascii="Times New Roman" w:hAnsi="Times New Roman" w:cs="Times New Roman"/>
          <w:sz w:val="22"/>
        </w:rPr>
        <w:t xml:space="preserve"> </w:t>
      </w:r>
      <w:r w:rsidRPr="00AD6895">
        <w:rPr>
          <w:rFonts w:ascii="Times New Roman" w:hAnsi="Times New Roman" w:cs="Times New Roman"/>
          <w:sz w:val="22"/>
        </w:rPr>
        <w:t xml:space="preserve">who meet the requirements for </w:t>
      </w:r>
      <w:r w:rsidR="00E50D9E" w:rsidRPr="00AD6895">
        <w:rPr>
          <w:rFonts w:ascii="Times New Roman" w:hAnsi="Times New Roman" w:cs="Times New Roman"/>
          <w:sz w:val="22"/>
        </w:rPr>
        <w:t xml:space="preserve">the type of clients qualified to enter into </w:t>
      </w:r>
      <w:r w:rsidRPr="00AD6895">
        <w:rPr>
          <w:rFonts w:ascii="Times New Roman" w:hAnsi="Times New Roman" w:cs="Times New Roman"/>
          <w:sz w:val="22"/>
        </w:rPr>
        <w:t>EFP</w:t>
      </w:r>
      <w:r w:rsidR="00E50D9E" w:rsidRPr="00AD6895">
        <w:rPr>
          <w:rFonts w:ascii="Times New Roman" w:hAnsi="Times New Roman" w:cs="Times New Roman"/>
          <w:sz w:val="22"/>
        </w:rPr>
        <w:t xml:space="preserve">s and have its </w:t>
      </w:r>
      <w:r w:rsidRPr="00AD6895">
        <w:rPr>
          <w:rFonts w:ascii="Times New Roman" w:hAnsi="Times New Roman" w:cs="Times New Roman"/>
          <w:sz w:val="22"/>
        </w:rPr>
        <w:t>certificate number</w:t>
      </w:r>
      <w:r w:rsidR="00E50D9E" w:rsidRPr="00AD6895">
        <w:rPr>
          <w:rFonts w:ascii="Times New Roman" w:hAnsi="Times New Roman" w:cs="Times New Roman"/>
          <w:sz w:val="22"/>
        </w:rPr>
        <w:t xml:space="preserve"> identical</w:t>
      </w:r>
      <w:r w:rsidR="004069CB" w:rsidRPr="00AD6895">
        <w:rPr>
          <w:rFonts w:ascii="Times New Roman" w:hAnsi="Times New Roman" w:cs="Times New Roman"/>
          <w:sz w:val="22"/>
        </w:rPr>
        <w:t xml:space="preserve"> </w:t>
      </w:r>
      <w:r w:rsidR="004A2F95" w:rsidRPr="00AD6895">
        <w:rPr>
          <w:rFonts w:ascii="Times New Roman" w:hAnsi="Times New Roman" w:cs="Times New Roman"/>
          <w:sz w:val="22"/>
        </w:rPr>
        <w:t>to</w:t>
      </w:r>
      <w:r w:rsidR="00E50D9E" w:rsidRPr="00AD6895">
        <w:rPr>
          <w:rFonts w:ascii="Times New Roman" w:hAnsi="Times New Roman" w:cs="Times New Roman"/>
          <w:sz w:val="22"/>
        </w:rPr>
        <w:t xml:space="preserve"> that of</w:t>
      </w:r>
      <w:r w:rsidR="004069CB" w:rsidRPr="00AD6895">
        <w:rPr>
          <w:rFonts w:ascii="Times New Roman" w:hAnsi="Times New Roman" w:cs="Times New Roman"/>
          <w:sz w:val="22"/>
        </w:rPr>
        <w:t xml:space="preserve"> the institut</w:t>
      </w:r>
      <w:r w:rsidR="004301FC" w:rsidRPr="00AD6895">
        <w:rPr>
          <w:rFonts w:ascii="Times New Roman" w:hAnsi="Times New Roman" w:cs="Times New Roman"/>
          <w:sz w:val="22"/>
        </w:rPr>
        <w:t>ion</w:t>
      </w:r>
      <w:r w:rsidR="004069CB" w:rsidRPr="00AD6895">
        <w:rPr>
          <w:rFonts w:ascii="Times New Roman" w:hAnsi="Times New Roman" w:cs="Times New Roman"/>
          <w:sz w:val="22"/>
        </w:rPr>
        <w:t xml:space="preserve"> of </w:t>
      </w:r>
      <w:r w:rsidR="00125515" w:rsidRPr="00AD6895">
        <w:rPr>
          <w:rFonts w:ascii="Times New Roman" w:hAnsi="Times New Roman" w:cs="Times New Roman"/>
          <w:sz w:val="22"/>
        </w:rPr>
        <w:t>the currently logged-in user</w:t>
      </w:r>
      <w:r w:rsidR="004069CB" w:rsidRPr="00AD6895">
        <w:rPr>
          <w:rFonts w:ascii="Times New Roman" w:hAnsi="Times New Roman" w:cs="Times New Roman"/>
          <w:sz w:val="22"/>
        </w:rPr>
        <w:t>.</w:t>
      </w:r>
      <w:bookmarkEnd w:id="4"/>
      <w:r w:rsidR="004069CB" w:rsidRPr="00AD6895">
        <w:rPr>
          <w:rFonts w:ascii="Times New Roman" w:hAnsi="Times New Roman" w:cs="Times New Roman"/>
          <w:sz w:val="22"/>
        </w:rPr>
        <w:t xml:space="preserve"> </w:t>
      </w:r>
      <w:r w:rsidR="00125515" w:rsidRPr="00AD6895">
        <w:rPr>
          <w:rFonts w:ascii="Times New Roman" w:hAnsi="Times New Roman" w:cs="Times New Roman"/>
          <w:sz w:val="22"/>
        </w:rPr>
        <w:t>If the client is an asset management scheme</w:t>
      </w:r>
      <w:r w:rsidR="004069CB" w:rsidRPr="00AD6895">
        <w:rPr>
          <w:rFonts w:ascii="Times New Roman" w:hAnsi="Times New Roman" w:cs="Times New Roman"/>
          <w:sz w:val="22"/>
        </w:rPr>
        <w:t xml:space="preserve">, </w:t>
      </w:r>
      <w:r w:rsidR="00125515" w:rsidRPr="00AD6895">
        <w:rPr>
          <w:rFonts w:ascii="Times New Roman" w:hAnsi="Times New Roman" w:cs="Times New Roman"/>
          <w:sz w:val="22"/>
        </w:rPr>
        <w:t xml:space="preserve">it will be identified by </w:t>
      </w:r>
      <w:r w:rsidR="00B74454" w:rsidRPr="00AD6895">
        <w:rPr>
          <w:rFonts w:ascii="Times New Roman" w:hAnsi="Times New Roman" w:cs="Times New Roman"/>
          <w:sz w:val="22"/>
        </w:rPr>
        <w:t>the organization</w:t>
      </w:r>
      <w:r w:rsidR="004069CB" w:rsidRPr="00AD6895">
        <w:rPr>
          <w:rFonts w:ascii="Times New Roman" w:hAnsi="Times New Roman" w:cs="Times New Roman"/>
          <w:sz w:val="22"/>
        </w:rPr>
        <w:t xml:space="preserve"> code</w:t>
      </w:r>
      <w:r w:rsidR="00125515" w:rsidRPr="00AD6895">
        <w:rPr>
          <w:rFonts w:ascii="Times New Roman" w:hAnsi="Times New Roman" w:cs="Times New Roman"/>
          <w:sz w:val="22"/>
        </w:rPr>
        <w:t xml:space="preserve"> of the member. </w:t>
      </w:r>
    </w:p>
    <w:p w14:paraId="582E870D" w14:textId="68DC1CC8" w:rsidR="004069CB" w:rsidRPr="00AD6895" w:rsidRDefault="004069CB" w:rsidP="00D45DA2">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0CE65380" wp14:editId="41E97BBA">
            <wp:extent cx="2410536" cy="810883"/>
            <wp:effectExtent l="0" t="0" r="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61891" cy="828158"/>
                    </a:xfrm>
                    <a:prstGeom prst="rect">
                      <a:avLst/>
                    </a:prstGeom>
                    <a:noFill/>
                    <a:ln>
                      <a:noFill/>
                    </a:ln>
                  </pic:spPr>
                </pic:pic>
              </a:graphicData>
            </a:graphic>
          </wp:inline>
        </w:drawing>
      </w:r>
    </w:p>
    <w:p w14:paraId="756AAF1F" w14:textId="4C98CF35" w:rsidR="00182DC2" w:rsidRPr="00AD6895" w:rsidRDefault="004069CB" w:rsidP="00D45DA2">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lastRenderedPageBreak/>
        <w:t>f)</w:t>
      </w:r>
      <w:r w:rsidR="00D45DA2" w:rsidRPr="00AD6895">
        <w:rPr>
          <w:rFonts w:ascii="Times New Roman" w:hAnsi="Times New Roman" w:cs="Times New Roman"/>
          <w:sz w:val="22"/>
        </w:rPr>
        <w:tab/>
      </w:r>
      <w:r w:rsidRPr="00AD6895">
        <w:rPr>
          <w:rFonts w:ascii="Times New Roman" w:hAnsi="Times New Roman" w:cs="Times New Roman"/>
          <w:sz w:val="22"/>
        </w:rPr>
        <w:t>Counter</w:t>
      </w:r>
      <w:r w:rsidR="00125515" w:rsidRPr="00AD6895">
        <w:rPr>
          <w:rFonts w:ascii="Times New Roman" w:hAnsi="Times New Roman" w:cs="Times New Roman"/>
          <w:sz w:val="22"/>
        </w:rPr>
        <w:t>p</w:t>
      </w:r>
      <w:r w:rsidRPr="00AD6895">
        <w:rPr>
          <w:rFonts w:ascii="Times New Roman" w:hAnsi="Times New Roman" w:cs="Times New Roman"/>
          <w:sz w:val="22"/>
        </w:rPr>
        <w:t xml:space="preserve">arty </w:t>
      </w:r>
      <w:r w:rsidR="00125515" w:rsidRPr="00AD6895">
        <w:rPr>
          <w:rFonts w:ascii="Times New Roman" w:hAnsi="Times New Roman" w:cs="Times New Roman"/>
          <w:sz w:val="22"/>
        </w:rPr>
        <w:t>t</w:t>
      </w:r>
      <w:r w:rsidRPr="00AD6895">
        <w:rPr>
          <w:rFonts w:ascii="Times New Roman" w:hAnsi="Times New Roman" w:cs="Times New Roman"/>
          <w:sz w:val="22"/>
        </w:rPr>
        <w:t>rade</w:t>
      </w:r>
      <w:r w:rsidR="00125515" w:rsidRPr="00AD6895">
        <w:rPr>
          <w:rFonts w:ascii="Times New Roman" w:hAnsi="Times New Roman" w:cs="Times New Roman"/>
          <w:sz w:val="22"/>
        </w:rPr>
        <w:t>r</w:t>
      </w:r>
      <w:r w:rsidRPr="00AD6895">
        <w:rPr>
          <w:rFonts w:ascii="Times New Roman" w:hAnsi="Times New Roman" w:cs="Times New Roman"/>
          <w:sz w:val="22"/>
        </w:rPr>
        <w:t xml:space="preserve">: with an </w:t>
      </w:r>
      <w:hyperlink r:id="rId19" w:history="1">
        <w:r w:rsidRPr="00AD6895">
          <w:rPr>
            <w:rFonts w:ascii="Times New Roman" w:hAnsi="Times New Roman" w:cs="Times New Roman"/>
            <w:sz w:val="22"/>
          </w:rPr>
          <w:t>editable</w:t>
        </w:r>
      </w:hyperlink>
      <w:r w:rsidRPr="00AD6895">
        <w:rPr>
          <w:rFonts w:ascii="Times New Roman" w:hAnsi="Times New Roman" w:cs="Times New Roman"/>
          <w:sz w:val="22"/>
        </w:rPr>
        <w:t xml:space="preserve"> drop-down list, the </w:t>
      </w:r>
      <w:r w:rsidR="003E28D0" w:rsidRPr="00AD6895">
        <w:rPr>
          <w:rFonts w:ascii="Times New Roman" w:hAnsi="Times New Roman" w:cs="Times New Roman"/>
          <w:sz w:val="22"/>
        </w:rPr>
        <w:t>S</w:t>
      </w:r>
      <w:r w:rsidRPr="00AD6895">
        <w:rPr>
          <w:rFonts w:ascii="Times New Roman" w:hAnsi="Times New Roman" w:cs="Times New Roman"/>
          <w:sz w:val="22"/>
        </w:rPr>
        <w:t xml:space="preserve">ystem will </w:t>
      </w:r>
      <w:r w:rsidR="003E28D0" w:rsidRPr="00AD6895">
        <w:rPr>
          <w:rFonts w:ascii="Times New Roman" w:hAnsi="Times New Roman" w:cs="Times New Roman"/>
          <w:sz w:val="22"/>
        </w:rPr>
        <w:t>show up to ten filter results b</w:t>
      </w:r>
      <w:r w:rsidRPr="00AD6895">
        <w:rPr>
          <w:rFonts w:ascii="Times New Roman" w:hAnsi="Times New Roman" w:cs="Times New Roman"/>
          <w:sz w:val="22"/>
        </w:rPr>
        <w:t xml:space="preserve">ased on the input of </w:t>
      </w:r>
      <w:r w:rsidR="00B74454" w:rsidRPr="00AD6895">
        <w:rPr>
          <w:rFonts w:ascii="Times New Roman" w:hAnsi="Times New Roman" w:cs="Times New Roman"/>
          <w:sz w:val="22"/>
        </w:rPr>
        <w:t>a</w:t>
      </w:r>
      <w:r w:rsidR="003E28D0" w:rsidRPr="00AD6895">
        <w:rPr>
          <w:rFonts w:ascii="Times New Roman" w:hAnsi="Times New Roman" w:cs="Times New Roman"/>
          <w:sz w:val="22"/>
        </w:rPr>
        <w:t xml:space="preserve"> </w:t>
      </w:r>
      <w:r w:rsidRPr="00AD6895">
        <w:rPr>
          <w:rFonts w:ascii="Times New Roman" w:hAnsi="Times New Roman" w:cs="Times New Roman"/>
          <w:sz w:val="22"/>
        </w:rPr>
        <w:t>user</w:t>
      </w:r>
      <w:r w:rsidR="003E28D0" w:rsidRPr="00AD6895">
        <w:rPr>
          <w:rFonts w:ascii="Times New Roman" w:hAnsi="Times New Roman" w:cs="Times New Roman"/>
          <w:sz w:val="22"/>
        </w:rPr>
        <w:t>. Traders available for selection in the filter results are all trader users in the System other than the currently logged-in user</w:t>
      </w:r>
      <w:r w:rsidR="00182DC2" w:rsidRPr="00AD6895">
        <w:rPr>
          <w:rFonts w:ascii="Times New Roman" w:hAnsi="Times New Roman" w:cs="Times New Roman"/>
          <w:sz w:val="22"/>
        </w:rPr>
        <w:t>. If no expected trader</w:t>
      </w:r>
      <w:r w:rsidR="00A4018A" w:rsidRPr="00AD6895">
        <w:rPr>
          <w:rFonts w:ascii="Times New Roman" w:hAnsi="Times New Roman" w:cs="Times New Roman"/>
          <w:sz w:val="22"/>
        </w:rPr>
        <w:t xml:space="preserve"> is </w:t>
      </w:r>
      <w:r w:rsidR="003E28D0" w:rsidRPr="00AD6895">
        <w:rPr>
          <w:rFonts w:ascii="Times New Roman" w:hAnsi="Times New Roman" w:cs="Times New Roman"/>
          <w:sz w:val="22"/>
        </w:rPr>
        <w:t xml:space="preserve">shown </w:t>
      </w:r>
      <w:r w:rsidR="00182DC2" w:rsidRPr="00AD6895">
        <w:rPr>
          <w:rFonts w:ascii="Times New Roman" w:hAnsi="Times New Roman" w:cs="Times New Roman"/>
          <w:sz w:val="22"/>
        </w:rPr>
        <w:t xml:space="preserve">in the drop-down list, </w:t>
      </w:r>
      <w:r w:rsidR="003E28D0" w:rsidRPr="00AD6895">
        <w:rPr>
          <w:rFonts w:ascii="Times New Roman" w:hAnsi="Times New Roman" w:cs="Times New Roman"/>
          <w:sz w:val="22"/>
        </w:rPr>
        <w:t>m</w:t>
      </w:r>
      <w:r w:rsidR="00182DC2" w:rsidRPr="00AD6895">
        <w:rPr>
          <w:rFonts w:ascii="Times New Roman" w:hAnsi="Times New Roman" w:cs="Times New Roman"/>
          <w:sz w:val="22"/>
        </w:rPr>
        <w:t>ore infor</w:t>
      </w:r>
      <w:r w:rsidR="003A5A6F" w:rsidRPr="00AD6895">
        <w:rPr>
          <w:rFonts w:ascii="Times New Roman" w:hAnsi="Times New Roman" w:cs="Times New Roman"/>
          <w:sz w:val="22"/>
        </w:rPr>
        <w:t>m</w:t>
      </w:r>
      <w:r w:rsidR="00182DC2" w:rsidRPr="00AD6895">
        <w:rPr>
          <w:rFonts w:ascii="Times New Roman" w:hAnsi="Times New Roman" w:cs="Times New Roman"/>
          <w:sz w:val="22"/>
        </w:rPr>
        <w:t xml:space="preserve">ation </w:t>
      </w:r>
      <w:r w:rsidR="003E28D0" w:rsidRPr="00AD6895">
        <w:rPr>
          <w:rFonts w:ascii="Times New Roman" w:hAnsi="Times New Roman" w:cs="Times New Roman"/>
          <w:sz w:val="22"/>
        </w:rPr>
        <w:t>may be input to allow the System to recommend a counterparty more accurately</w:t>
      </w:r>
      <w:r w:rsidR="00182DC2" w:rsidRPr="00AD6895">
        <w:rPr>
          <w:rFonts w:ascii="Times New Roman" w:hAnsi="Times New Roman" w:cs="Times New Roman"/>
          <w:sz w:val="22"/>
        </w:rPr>
        <w:t>.</w:t>
      </w:r>
    </w:p>
    <w:p w14:paraId="49C01B45" w14:textId="554725DF" w:rsidR="00182DC2" w:rsidRPr="00AD6895" w:rsidRDefault="00182DC2" w:rsidP="00D45DA2">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7D4FCA80" wp14:editId="41329401">
            <wp:extent cx="3228975" cy="1466850"/>
            <wp:effectExtent l="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28975" cy="1466850"/>
                    </a:xfrm>
                    <a:prstGeom prst="rect">
                      <a:avLst/>
                    </a:prstGeom>
                    <a:noFill/>
                    <a:ln>
                      <a:noFill/>
                    </a:ln>
                  </pic:spPr>
                </pic:pic>
              </a:graphicData>
            </a:graphic>
          </wp:inline>
        </w:drawing>
      </w:r>
    </w:p>
    <w:p w14:paraId="7FF4D749" w14:textId="47A8C9CD" w:rsidR="00182DC2" w:rsidRPr="00AD6895" w:rsidRDefault="00182DC2" w:rsidP="00067B6D">
      <w:pPr>
        <w:widowControl/>
        <w:spacing w:afterLines="100" w:after="312" w:line="276" w:lineRule="auto"/>
        <w:ind w:left="567" w:hanging="567"/>
        <w:jc w:val="left"/>
        <w:rPr>
          <w:rFonts w:ascii="Times New Roman" w:hAnsi="Times New Roman" w:cs="Times New Roman"/>
          <w:kern w:val="0"/>
          <w:sz w:val="22"/>
        </w:rPr>
      </w:pPr>
      <w:r w:rsidRPr="00AD6895">
        <w:rPr>
          <w:rFonts w:ascii="Times New Roman" w:hAnsi="Times New Roman" w:cs="Times New Roman"/>
          <w:sz w:val="22"/>
        </w:rPr>
        <w:t>3.</w:t>
      </w:r>
      <w:r w:rsidR="00067B6D" w:rsidRPr="00AD6895">
        <w:rPr>
          <w:rFonts w:ascii="Times New Roman" w:hAnsi="Times New Roman" w:cs="Times New Roman"/>
          <w:sz w:val="22"/>
        </w:rPr>
        <w:tab/>
      </w:r>
      <w:r w:rsidRPr="00AD6895">
        <w:rPr>
          <w:rFonts w:ascii="Times New Roman" w:hAnsi="Times New Roman" w:cs="Times New Roman"/>
          <w:sz w:val="22"/>
        </w:rPr>
        <w:t>Matching method</w:t>
      </w:r>
      <w:r w:rsidRPr="00AD6895">
        <w:rPr>
          <w:rFonts w:ascii="Times New Roman" w:hAnsi="Times New Roman" w:cs="Times New Roman"/>
          <w:kern w:val="0"/>
          <w:sz w:val="22"/>
        </w:rPr>
        <w:t xml:space="preserve">: </w:t>
      </w:r>
      <w:r w:rsidR="003E28D0" w:rsidRPr="00AD6895">
        <w:rPr>
          <w:rFonts w:ascii="Times New Roman" w:hAnsi="Times New Roman" w:cs="Times New Roman"/>
          <w:kern w:val="0"/>
          <w:sz w:val="22"/>
        </w:rPr>
        <w:t xml:space="preserve">only one of the two methods, i.e. </w:t>
      </w:r>
      <w:r w:rsidR="00E20799" w:rsidRPr="00AD6895">
        <w:rPr>
          <w:rFonts w:ascii="Times New Roman" w:hAnsi="Times New Roman" w:cs="Times New Roman"/>
          <w:kern w:val="0"/>
          <w:sz w:val="22"/>
        </w:rPr>
        <w:t>equivalence of risk and equivalence of face value,</w:t>
      </w:r>
      <w:r w:rsidR="003E28D0" w:rsidRPr="00AD6895">
        <w:rPr>
          <w:rFonts w:ascii="Times New Roman" w:hAnsi="Times New Roman" w:cs="Times New Roman"/>
          <w:kern w:val="0"/>
          <w:sz w:val="22"/>
        </w:rPr>
        <w:t xml:space="preserve"> can be selected</w:t>
      </w:r>
      <w:r w:rsidR="00E20799" w:rsidRPr="00AD6895">
        <w:rPr>
          <w:rFonts w:ascii="Times New Roman" w:hAnsi="Times New Roman" w:cs="Times New Roman"/>
          <w:kern w:val="0"/>
          <w:sz w:val="22"/>
        </w:rPr>
        <w:t xml:space="preserve">. If the former method is selected, </w:t>
      </w:r>
      <w:r w:rsidR="000A6B1E" w:rsidRPr="00AD6895">
        <w:rPr>
          <w:rFonts w:ascii="Times New Roman" w:hAnsi="Times New Roman" w:cs="Times New Roman"/>
          <w:kern w:val="0"/>
          <w:sz w:val="22"/>
        </w:rPr>
        <w:t>t</w:t>
      </w:r>
      <w:r w:rsidR="00207DC3" w:rsidRPr="00AD6895">
        <w:rPr>
          <w:rFonts w:ascii="Times New Roman" w:hAnsi="Times New Roman" w:cs="Times New Roman"/>
          <w:kern w:val="0"/>
          <w:sz w:val="22"/>
        </w:rPr>
        <w:t xml:space="preserve">he Exchange will </w:t>
      </w:r>
      <w:r w:rsidR="00E20799" w:rsidRPr="00AD6895">
        <w:rPr>
          <w:rFonts w:ascii="Times New Roman" w:hAnsi="Times New Roman" w:cs="Times New Roman"/>
          <w:kern w:val="0"/>
          <w:sz w:val="22"/>
        </w:rPr>
        <w:t xml:space="preserve">conduct a subsequent examination on the matching of the futures </w:t>
      </w:r>
      <w:r w:rsidR="000A6B1E" w:rsidRPr="00AD6895">
        <w:rPr>
          <w:rFonts w:ascii="Times New Roman" w:hAnsi="Times New Roman" w:cs="Times New Roman"/>
          <w:kern w:val="0"/>
          <w:sz w:val="22"/>
        </w:rPr>
        <w:t>and</w:t>
      </w:r>
      <w:r w:rsidR="00E20799" w:rsidRPr="00AD6895">
        <w:rPr>
          <w:rFonts w:ascii="Times New Roman" w:hAnsi="Times New Roman" w:cs="Times New Roman"/>
          <w:kern w:val="0"/>
          <w:sz w:val="22"/>
        </w:rPr>
        <w:t xml:space="preserve"> physical</w:t>
      </w:r>
      <w:r w:rsidR="000A6B1E" w:rsidRPr="00AD6895">
        <w:rPr>
          <w:rFonts w:ascii="Times New Roman" w:hAnsi="Times New Roman" w:cs="Times New Roman"/>
          <w:kern w:val="0"/>
          <w:sz w:val="22"/>
        </w:rPr>
        <w:t xml:space="preserve"> based on their point basis value</w:t>
      </w:r>
      <w:r w:rsidR="00207DC3" w:rsidRPr="00AD6895">
        <w:rPr>
          <w:rFonts w:ascii="Times New Roman" w:hAnsi="Times New Roman" w:cs="Times New Roman"/>
          <w:kern w:val="0"/>
          <w:sz w:val="22"/>
        </w:rPr>
        <w:t xml:space="preserve">; If </w:t>
      </w:r>
      <w:r w:rsidR="000A6B1E" w:rsidRPr="00AD6895">
        <w:rPr>
          <w:rFonts w:ascii="Times New Roman" w:hAnsi="Times New Roman" w:cs="Times New Roman"/>
          <w:kern w:val="0"/>
          <w:sz w:val="22"/>
        </w:rPr>
        <w:t>the latter method is selected</w:t>
      </w:r>
      <w:r w:rsidR="00207DC3" w:rsidRPr="00AD6895">
        <w:rPr>
          <w:rFonts w:ascii="Times New Roman" w:hAnsi="Times New Roman" w:cs="Times New Roman"/>
          <w:kern w:val="0"/>
          <w:sz w:val="22"/>
        </w:rPr>
        <w:t xml:space="preserve">, the </w:t>
      </w:r>
      <w:r w:rsidR="000A6B1E" w:rsidRPr="00AD6895">
        <w:rPr>
          <w:rFonts w:ascii="Times New Roman" w:hAnsi="Times New Roman" w:cs="Times New Roman"/>
          <w:kern w:val="0"/>
          <w:sz w:val="22"/>
        </w:rPr>
        <w:t>System</w:t>
      </w:r>
      <w:r w:rsidR="00207DC3" w:rsidRPr="00AD6895">
        <w:rPr>
          <w:rFonts w:ascii="Times New Roman" w:hAnsi="Times New Roman" w:cs="Times New Roman"/>
          <w:kern w:val="0"/>
          <w:sz w:val="22"/>
        </w:rPr>
        <w:t xml:space="preserve"> will verify </w:t>
      </w:r>
      <w:r w:rsidR="000A6B1E" w:rsidRPr="00AD6895">
        <w:rPr>
          <w:rFonts w:ascii="Times New Roman" w:hAnsi="Times New Roman" w:cs="Times New Roman"/>
          <w:kern w:val="0"/>
          <w:sz w:val="22"/>
        </w:rPr>
        <w:t xml:space="preserve">whether </w:t>
      </w:r>
      <w:r w:rsidR="00207DC3" w:rsidRPr="00AD6895">
        <w:rPr>
          <w:rFonts w:ascii="Times New Roman" w:hAnsi="Times New Roman" w:cs="Times New Roman"/>
          <w:kern w:val="0"/>
          <w:sz w:val="22"/>
        </w:rPr>
        <w:t xml:space="preserve">the face value of the futures transaction </w:t>
      </w:r>
      <w:r w:rsidR="000A6B1E" w:rsidRPr="00AD6895">
        <w:rPr>
          <w:rFonts w:ascii="Times New Roman" w:hAnsi="Times New Roman" w:cs="Times New Roman"/>
          <w:kern w:val="0"/>
          <w:sz w:val="22"/>
        </w:rPr>
        <w:t>is equal to the total face value</w:t>
      </w:r>
      <w:r w:rsidR="00207DC3" w:rsidRPr="00AD6895">
        <w:rPr>
          <w:rFonts w:ascii="Times New Roman" w:hAnsi="Times New Roman" w:cs="Times New Roman"/>
          <w:kern w:val="0"/>
          <w:sz w:val="22"/>
        </w:rPr>
        <w:t xml:space="preserve"> of the physical transaction (if there are more than one physical transactions, the total </w:t>
      </w:r>
      <w:r w:rsidR="000A6B1E" w:rsidRPr="00AD6895">
        <w:rPr>
          <w:rFonts w:ascii="Times New Roman" w:hAnsi="Times New Roman" w:cs="Times New Roman"/>
          <w:kern w:val="0"/>
          <w:sz w:val="22"/>
        </w:rPr>
        <w:t xml:space="preserve">face </w:t>
      </w:r>
      <w:r w:rsidR="00207DC3" w:rsidRPr="00AD6895">
        <w:rPr>
          <w:rFonts w:ascii="Times New Roman" w:hAnsi="Times New Roman" w:cs="Times New Roman"/>
          <w:kern w:val="0"/>
          <w:sz w:val="22"/>
        </w:rPr>
        <w:t>value of all such physical transactions)</w:t>
      </w:r>
      <w:r w:rsidR="000A6B1E" w:rsidRPr="00AD6895">
        <w:rPr>
          <w:rFonts w:ascii="Times New Roman" w:hAnsi="Times New Roman" w:cs="Times New Roman"/>
          <w:kern w:val="0"/>
          <w:sz w:val="22"/>
        </w:rPr>
        <w:t xml:space="preserve">and if not, </w:t>
      </w:r>
      <w:r w:rsidR="009345D8" w:rsidRPr="00AD6895">
        <w:rPr>
          <w:rFonts w:ascii="Times New Roman" w:hAnsi="Times New Roman" w:cs="Times New Roman"/>
          <w:kern w:val="0"/>
          <w:sz w:val="22"/>
        </w:rPr>
        <w:t xml:space="preserve">the </w:t>
      </w:r>
      <w:r w:rsidR="00441C53" w:rsidRPr="00AD6895">
        <w:rPr>
          <w:rFonts w:ascii="Times New Roman" w:hAnsi="Times New Roman" w:cs="Times New Roman"/>
          <w:kern w:val="0"/>
          <w:sz w:val="22"/>
        </w:rPr>
        <w:t xml:space="preserve">EFP </w:t>
      </w:r>
      <w:r w:rsidR="009345D8" w:rsidRPr="00AD6895">
        <w:rPr>
          <w:rFonts w:ascii="Times New Roman" w:hAnsi="Times New Roman" w:cs="Times New Roman"/>
          <w:kern w:val="0"/>
          <w:sz w:val="22"/>
        </w:rPr>
        <w:t>report can</w:t>
      </w:r>
      <w:r w:rsidR="000A6B1E" w:rsidRPr="00AD6895">
        <w:rPr>
          <w:rFonts w:ascii="Times New Roman" w:hAnsi="Times New Roman" w:cs="Times New Roman"/>
          <w:kern w:val="0"/>
          <w:sz w:val="22"/>
        </w:rPr>
        <w:t>not</w:t>
      </w:r>
      <w:r w:rsidR="009345D8" w:rsidRPr="00AD6895">
        <w:rPr>
          <w:rFonts w:ascii="Times New Roman" w:hAnsi="Times New Roman" w:cs="Times New Roman"/>
          <w:kern w:val="0"/>
          <w:sz w:val="22"/>
        </w:rPr>
        <w:t xml:space="preserve"> be submitted.</w:t>
      </w:r>
    </w:p>
    <w:p w14:paraId="0108A808" w14:textId="4E10A02F" w:rsidR="009345D8" w:rsidRPr="00AD6895" w:rsidRDefault="009345D8" w:rsidP="00067B6D">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1E2B9184" wp14:editId="608C77D0">
            <wp:extent cx="3952875" cy="647700"/>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952875" cy="647700"/>
                    </a:xfrm>
                    <a:prstGeom prst="rect">
                      <a:avLst/>
                    </a:prstGeom>
                    <a:noFill/>
                    <a:ln>
                      <a:noFill/>
                    </a:ln>
                  </pic:spPr>
                </pic:pic>
              </a:graphicData>
            </a:graphic>
          </wp:inline>
        </w:drawing>
      </w:r>
    </w:p>
    <w:p w14:paraId="09304986" w14:textId="1E320584" w:rsidR="009345D8" w:rsidRPr="00AD6895" w:rsidRDefault="009345D8" w:rsidP="00067B6D">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4.</w:t>
      </w:r>
      <w:r w:rsidR="00067B6D" w:rsidRPr="00AD6895">
        <w:rPr>
          <w:rFonts w:ascii="Times New Roman" w:hAnsi="Times New Roman" w:cs="Times New Roman"/>
          <w:sz w:val="22"/>
        </w:rPr>
        <w:tab/>
      </w:r>
      <w:r w:rsidR="000A6B1E" w:rsidRPr="00AD6895">
        <w:rPr>
          <w:rFonts w:ascii="Times New Roman" w:hAnsi="Times New Roman" w:cs="Times New Roman"/>
          <w:sz w:val="22"/>
        </w:rPr>
        <w:t>T</w:t>
      </w:r>
      <w:r w:rsidR="007151EA" w:rsidRPr="00AD6895">
        <w:rPr>
          <w:rFonts w:ascii="Times New Roman" w:hAnsi="Times New Roman" w:cs="Times New Roman"/>
          <w:sz w:val="22"/>
        </w:rPr>
        <w:t xml:space="preserve">rading </w:t>
      </w:r>
      <w:r w:rsidR="000A6B1E" w:rsidRPr="00AD6895">
        <w:rPr>
          <w:rFonts w:ascii="Times New Roman" w:hAnsi="Times New Roman" w:cs="Times New Roman"/>
          <w:sz w:val="22"/>
        </w:rPr>
        <w:t>i</w:t>
      </w:r>
      <w:r w:rsidR="007151EA" w:rsidRPr="00AD6895">
        <w:rPr>
          <w:rFonts w:ascii="Times New Roman" w:hAnsi="Times New Roman" w:cs="Times New Roman"/>
          <w:sz w:val="22"/>
        </w:rPr>
        <w:t xml:space="preserve">nformation </w:t>
      </w:r>
      <w:r w:rsidR="000A6B1E" w:rsidRPr="00AD6895">
        <w:rPr>
          <w:rFonts w:ascii="Times New Roman" w:hAnsi="Times New Roman" w:cs="Times New Roman"/>
          <w:sz w:val="22"/>
        </w:rPr>
        <w:t>on the futures contract</w:t>
      </w:r>
      <w:r w:rsidRPr="00AD6895">
        <w:rPr>
          <w:rFonts w:ascii="Times New Roman" w:hAnsi="Times New Roman" w:cs="Times New Roman"/>
          <w:sz w:val="22"/>
        </w:rPr>
        <w:t>:</w:t>
      </w:r>
    </w:p>
    <w:p w14:paraId="12DDBAE2" w14:textId="54D102AA" w:rsidR="009345D8" w:rsidRPr="00AD6895" w:rsidRDefault="009345D8" w:rsidP="00553F45">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a)</w:t>
      </w:r>
      <w:r w:rsidR="00553F45" w:rsidRPr="00AD6895">
        <w:rPr>
          <w:rFonts w:ascii="Times New Roman" w:hAnsi="Times New Roman" w:cs="Times New Roman"/>
          <w:sz w:val="22"/>
        </w:rPr>
        <w:tab/>
      </w:r>
      <w:r w:rsidRPr="00AD6895">
        <w:rPr>
          <w:rFonts w:ascii="Times New Roman" w:hAnsi="Times New Roman" w:cs="Times New Roman"/>
          <w:sz w:val="22"/>
        </w:rPr>
        <w:t xml:space="preserve">Contract </w:t>
      </w:r>
      <w:r w:rsidR="000D5946" w:rsidRPr="00AD6895">
        <w:rPr>
          <w:rFonts w:ascii="Times New Roman" w:hAnsi="Times New Roman" w:cs="Times New Roman"/>
          <w:sz w:val="22"/>
        </w:rPr>
        <w:t>c</w:t>
      </w:r>
      <w:r w:rsidRPr="00AD6895">
        <w:rPr>
          <w:rFonts w:ascii="Times New Roman" w:hAnsi="Times New Roman" w:cs="Times New Roman"/>
          <w:sz w:val="22"/>
        </w:rPr>
        <w:t xml:space="preserve">ode: </w:t>
      </w:r>
      <w:r w:rsidR="000D5946" w:rsidRPr="00AD6895">
        <w:rPr>
          <w:rFonts w:ascii="Times New Roman" w:hAnsi="Times New Roman" w:cs="Times New Roman"/>
          <w:sz w:val="22"/>
        </w:rPr>
        <w:t>the contract code is input by text, and t</w:t>
      </w:r>
      <w:r w:rsidR="00346D66" w:rsidRPr="00AD6895">
        <w:rPr>
          <w:rFonts w:ascii="Times New Roman" w:hAnsi="Times New Roman" w:cs="Times New Roman"/>
          <w:sz w:val="22"/>
        </w:rPr>
        <w:t xml:space="preserve">he System will automatically convert the </w:t>
      </w:r>
      <w:r w:rsidR="000D5946" w:rsidRPr="00AD6895">
        <w:rPr>
          <w:rFonts w:ascii="Times New Roman" w:hAnsi="Times New Roman" w:cs="Times New Roman"/>
          <w:sz w:val="22"/>
        </w:rPr>
        <w:t>text</w:t>
      </w:r>
      <w:r w:rsidR="00346D66" w:rsidRPr="00AD6895">
        <w:rPr>
          <w:rFonts w:ascii="Times New Roman" w:hAnsi="Times New Roman" w:cs="Times New Roman"/>
          <w:sz w:val="22"/>
        </w:rPr>
        <w:t xml:space="preserve"> into upper case letters. After the completion of the input, the System will </w:t>
      </w:r>
      <w:r w:rsidR="00935592" w:rsidRPr="00AD6895">
        <w:rPr>
          <w:rFonts w:ascii="Times New Roman" w:hAnsi="Times New Roman" w:cs="Times New Roman"/>
          <w:sz w:val="22"/>
        </w:rPr>
        <w:t>verify</w:t>
      </w:r>
      <w:r w:rsidR="00346D66" w:rsidRPr="00AD6895">
        <w:rPr>
          <w:rFonts w:ascii="Times New Roman" w:hAnsi="Times New Roman" w:cs="Times New Roman"/>
          <w:sz w:val="22"/>
        </w:rPr>
        <w:t xml:space="preserve"> whether</w:t>
      </w:r>
      <w:r w:rsidR="00935592" w:rsidRPr="00AD6895">
        <w:rPr>
          <w:rFonts w:ascii="Times New Roman" w:hAnsi="Times New Roman" w:cs="Times New Roman"/>
          <w:sz w:val="22"/>
        </w:rPr>
        <w:t xml:space="preserve"> the contract </w:t>
      </w:r>
      <w:r w:rsidR="00346D66" w:rsidRPr="00AD6895">
        <w:rPr>
          <w:rFonts w:ascii="Times New Roman" w:hAnsi="Times New Roman" w:cs="Times New Roman"/>
          <w:sz w:val="22"/>
        </w:rPr>
        <w:t xml:space="preserve">is </w:t>
      </w:r>
      <w:r w:rsidR="00935592" w:rsidRPr="00AD6895">
        <w:rPr>
          <w:rFonts w:ascii="Times New Roman" w:hAnsi="Times New Roman" w:cs="Times New Roman"/>
          <w:sz w:val="22"/>
        </w:rPr>
        <w:t xml:space="preserve">legitimate </w:t>
      </w:r>
      <w:r w:rsidR="00346D66" w:rsidRPr="00AD6895">
        <w:rPr>
          <w:rFonts w:ascii="Times New Roman" w:hAnsi="Times New Roman" w:cs="Times New Roman"/>
          <w:sz w:val="22"/>
        </w:rPr>
        <w:t xml:space="preserve">by </w:t>
      </w:r>
      <w:r w:rsidR="00935592" w:rsidRPr="00AD6895">
        <w:rPr>
          <w:rFonts w:ascii="Times New Roman" w:hAnsi="Times New Roman" w:cs="Times New Roman"/>
          <w:sz w:val="22"/>
        </w:rPr>
        <w:t xml:space="preserve">mainly </w:t>
      </w:r>
      <w:r w:rsidR="00346D66" w:rsidRPr="00AD6895">
        <w:rPr>
          <w:rFonts w:ascii="Times New Roman" w:hAnsi="Times New Roman" w:cs="Times New Roman"/>
          <w:sz w:val="22"/>
        </w:rPr>
        <w:t>determining</w:t>
      </w:r>
      <w:r w:rsidR="00935592" w:rsidRPr="00AD6895">
        <w:rPr>
          <w:rFonts w:ascii="Times New Roman" w:hAnsi="Times New Roman" w:cs="Times New Roman"/>
          <w:sz w:val="22"/>
        </w:rPr>
        <w:t xml:space="preserve"> </w:t>
      </w:r>
      <w:r w:rsidR="00346D66" w:rsidRPr="00AD6895">
        <w:rPr>
          <w:rFonts w:ascii="Times New Roman" w:hAnsi="Times New Roman" w:cs="Times New Roman"/>
          <w:sz w:val="22"/>
        </w:rPr>
        <w:t>whether</w:t>
      </w:r>
      <w:r w:rsidR="00935592" w:rsidRPr="00AD6895">
        <w:rPr>
          <w:rFonts w:ascii="Times New Roman" w:hAnsi="Times New Roman" w:cs="Times New Roman"/>
          <w:sz w:val="22"/>
        </w:rPr>
        <w:t xml:space="preserve"> the contract</w:t>
      </w:r>
      <w:r w:rsidR="00346D66" w:rsidRPr="00AD6895">
        <w:rPr>
          <w:rFonts w:ascii="Times New Roman" w:hAnsi="Times New Roman" w:cs="Times New Roman"/>
          <w:sz w:val="22"/>
        </w:rPr>
        <w:t xml:space="preserve"> is currently available for the</w:t>
      </w:r>
      <w:r w:rsidR="00935592" w:rsidRPr="00AD6895">
        <w:rPr>
          <w:rFonts w:ascii="Times New Roman" w:hAnsi="Times New Roman" w:cs="Times New Roman"/>
          <w:sz w:val="22"/>
        </w:rPr>
        <w:t xml:space="preserve"> EFP transaction</w:t>
      </w:r>
      <w:r w:rsidR="00346D66" w:rsidRPr="00AD6895">
        <w:rPr>
          <w:rFonts w:ascii="Times New Roman" w:hAnsi="Times New Roman" w:cs="Times New Roman"/>
          <w:sz w:val="22"/>
        </w:rPr>
        <w:t xml:space="preserve"> </w:t>
      </w:r>
      <w:r w:rsidR="00935592" w:rsidRPr="00AD6895">
        <w:rPr>
          <w:rFonts w:ascii="Times New Roman" w:hAnsi="Times New Roman" w:cs="Times New Roman"/>
          <w:sz w:val="22"/>
        </w:rPr>
        <w:t xml:space="preserve">and </w:t>
      </w:r>
      <w:r w:rsidR="00346D66" w:rsidRPr="00AD6895">
        <w:rPr>
          <w:rFonts w:ascii="Times New Roman" w:hAnsi="Times New Roman" w:cs="Times New Roman"/>
          <w:sz w:val="22"/>
        </w:rPr>
        <w:t xml:space="preserve">will </w:t>
      </w:r>
      <w:r w:rsidR="00935592" w:rsidRPr="00AD6895">
        <w:rPr>
          <w:rFonts w:ascii="Times New Roman" w:hAnsi="Times New Roman" w:cs="Times New Roman"/>
          <w:sz w:val="22"/>
        </w:rPr>
        <w:t xml:space="preserve">show the </w:t>
      </w:r>
      <w:r w:rsidR="00346D66" w:rsidRPr="00AD6895">
        <w:rPr>
          <w:rFonts w:ascii="Times New Roman" w:hAnsi="Times New Roman" w:cs="Times New Roman"/>
          <w:sz w:val="22"/>
        </w:rPr>
        <w:t>daily</w:t>
      </w:r>
      <w:r w:rsidR="00935592" w:rsidRPr="00AD6895">
        <w:rPr>
          <w:rFonts w:ascii="Times New Roman" w:hAnsi="Times New Roman" w:cs="Times New Roman"/>
          <w:sz w:val="22"/>
        </w:rPr>
        <w:t xml:space="preserve"> price fluctuation limit </w:t>
      </w:r>
      <w:r w:rsidR="00346D66" w:rsidRPr="00AD6895">
        <w:rPr>
          <w:rFonts w:ascii="Times New Roman" w:hAnsi="Times New Roman" w:cs="Times New Roman"/>
          <w:sz w:val="22"/>
        </w:rPr>
        <w:t xml:space="preserve">of the contract </w:t>
      </w:r>
      <w:r w:rsidR="00935592" w:rsidRPr="00AD6895">
        <w:rPr>
          <w:rFonts w:ascii="Times New Roman" w:hAnsi="Times New Roman" w:cs="Times New Roman"/>
          <w:sz w:val="22"/>
        </w:rPr>
        <w:t xml:space="preserve">below the </w:t>
      </w:r>
      <w:r w:rsidR="00441C53" w:rsidRPr="00AD6895">
        <w:rPr>
          <w:rFonts w:ascii="Times New Roman" w:hAnsi="Times New Roman" w:cs="Times New Roman"/>
          <w:sz w:val="22"/>
        </w:rPr>
        <w:t>“P</w:t>
      </w:r>
      <w:r w:rsidR="00935592" w:rsidRPr="00AD6895">
        <w:rPr>
          <w:rFonts w:ascii="Times New Roman" w:hAnsi="Times New Roman" w:cs="Times New Roman"/>
          <w:sz w:val="22"/>
        </w:rPr>
        <w:t>rice (</w:t>
      </w:r>
      <w:r w:rsidR="00346D66" w:rsidRPr="00AD6895">
        <w:rPr>
          <w:rFonts w:ascii="Times New Roman" w:hAnsi="Times New Roman" w:cs="Times New Roman"/>
          <w:sz w:val="22"/>
        </w:rPr>
        <w:t>y</w:t>
      </w:r>
      <w:r w:rsidR="003A5A6F" w:rsidRPr="00AD6895">
        <w:rPr>
          <w:rFonts w:ascii="Times New Roman" w:hAnsi="Times New Roman" w:cs="Times New Roman"/>
          <w:sz w:val="22"/>
        </w:rPr>
        <w:t>uan</w:t>
      </w:r>
      <w:r w:rsidR="00935592" w:rsidRPr="00AD6895">
        <w:rPr>
          <w:rFonts w:ascii="Times New Roman" w:hAnsi="Times New Roman" w:cs="Times New Roman"/>
          <w:sz w:val="22"/>
        </w:rPr>
        <w:t>)</w:t>
      </w:r>
      <w:r w:rsidR="00441C53" w:rsidRPr="00AD6895">
        <w:rPr>
          <w:rFonts w:ascii="Times New Roman" w:hAnsi="Times New Roman" w:cs="Times New Roman"/>
          <w:sz w:val="22"/>
        </w:rPr>
        <w:t>”</w:t>
      </w:r>
      <w:r w:rsidR="000D5946" w:rsidRPr="00AD6895">
        <w:rPr>
          <w:rFonts w:ascii="Times New Roman" w:hAnsi="Times New Roman" w:cs="Times New Roman"/>
          <w:sz w:val="22"/>
        </w:rPr>
        <w:t xml:space="preserve"> </w:t>
      </w:r>
      <w:r w:rsidR="000C3097" w:rsidRPr="00AD6895">
        <w:rPr>
          <w:rFonts w:ascii="Times New Roman" w:hAnsi="Times New Roman" w:cs="Times New Roman"/>
          <w:sz w:val="22"/>
        </w:rPr>
        <w:t>input box</w:t>
      </w:r>
      <w:r w:rsidR="00935592" w:rsidRPr="00AD6895">
        <w:rPr>
          <w:rFonts w:ascii="Times New Roman" w:hAnsi="Times New Roman" w:cs="Times New Roman"/>
          <w:sz w:val="22"/>
        </w:rPr>
        <w:t>.</w:t>
      </w:r>
    </w:p>
    <w:p w14:paraId="1F73CCAB" w14:textId="76B17302" w:rsidR="00935592" w:rsidRPr="00AD6895" w:rsidRDefault="00935592"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33FAF9BD" wp14:editId="2766A77D">
            <wp:extent cx="3343275" cy="495300"/>
            <wp:effectExtent l="0" t="0" r="952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343275" cy="495300"/>
                    </a:xfrm>
                    <a:prstGeom prst="rect">
                      <a:avLst/>
                    </a:prstGeom>
                    <a:noFill/>
                    <a:ln>
                      <a:noFill/>
                    </a:ln>
                  </pic:spPr>
                </pic:pic>
              </a:graphicData>
            </a:graphic>
          </wp:inline>
        </w:drawing>
      </w:r>
    </w:p>
    <w:p w14:paraId="4DE75A06" w14:textId="1CF2E47B" w:rsidR="00935592" w:rsidRPr="00AD6895" w:rsidRDefault="00935592" w:rsidP="00553F45">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lastRenderedPageBreak/>
        <w:t>b)</w:t>
      </w:r>
      <w:r w:rsidR="00553F45" w:rsidRPr="00AD6895">
        <w:rPr>
          <w:rFonts w:ascii="Times New Roman" w:hAnsi="Times New Roman" w:cs="Times New Roman"/>
          <w:sz w:val="22"/>
        </w:rPr>
        <w:tab/>
      </w:r>
      <w:r w:rsidRPr="00AD6895">
        <w:rPr>
          <w:rFonts w:ascii="Times New Roman" w:hAnsi="Times New Roman" w:cs="Times New Roman"/>
          <w:sz w:val="22"/>
        </w:rPr>
        <w:t>Price (</w:t>
      </w:r>
      <w:r w:rsidR="000D5946" w:rsidRPr="00AD6895">
        <w:rPr>
          <w:rFonts w:ascii="Times New Roman" w:hAnsi="Times New Roman" w:cs="Times New Roman"/>
          <w:sz w:val="22"/>
        </w:rPr>
        <w:t>y</w:t>
      </w:r>
      <w:r w:rsidR="003A5A6F" w:rsidRPr="00AD6895">
        <w:rPr>
          <w:rFonts w:ascii="Times New Roman" w:hAnsi="Times New Roman" w:cs="Times New Roman"/>
          <w:sz w:val="22"/>
        </w:rPr>
        <w:t>uan</w:t>
      </w:r>
      <w:r w:rsidRPr="00AD6895">
        <w:rPr>
          <w:rFonts w:ascii="Times New Roman" w:hAnsi="Times New Roman" w:cs="Times New Roman"/>
          <w:sz w:val="22"/>
        </w:rPr>
        <w:t xml:space="preserve">): </w:t>
      </w:r>
      <w:r w:rsidR="000D5946" w:rsidRPr="00AD6895">
        <w:rPr>
          <w:rFonts w:ascii="Times New Roman" w:hAnsi="Times New Roman" w:cs="Times New Roman"/>
          <w:sz w:val="22"/>
        </w:rPr>
        <w:t xml:space="preserve">the price is input by text and must </w:t>
      </w:r>
      <w:r w:rsidRPr="00AD6895">
        <w:rPr>
          <w:rFonts w:ascii="Times New Roman" w:hAnsi="Times New Roman" w:cs="Times New Roman"/>
          <w:sz w:val="22"/>
        </w:rPr>
        <w:t>be within the price fluctuation limit.</w:t>
      </w:r>
    </w:p>
    <w:p w14:paraId="5720E6D5" w14:textId="7D983E41" w:rsidR="00935592" w:rsidRPr="00AD6895" w:rsidRDefault="00935592"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10F9F1B5" wp14:editId="329F63D9">
            <wp:extent cx="3267075" cy="838200"/>
            <wp:effectExtent l="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67075" cy="838200"/>
                    </a:xfrm>
                    <a:prstGeom prst="rect">
                      <a:avLst/>
                    </a:prstGeom>
                    <a:noFill/>
                    <a:ln>
                      <a:noFill/>
                    </a:ln>
                  </pic:spPr>
                </pic:pic>
              </a:graphicData>
            </a:graphic>
          </wp:inline>
        </w:drawing>
      </w:r>
    </w:p>
    <w:p w14:paraId="54992F22" w14:textId="71600B45" w:rsidR="00935592" w:rsidRPr="00AD6895" w:rsidRDefault="00935592" w:rsidP="00553F45">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c)</w:t>
      </w:r>
      <w:r w:rsidR="00553F45" w:rsidRPr="00AD6895">
        <w:rPr>
          <w:rFonts w:ascii="Times New Roman" w:hAnsi="Times New Roman" w:cs="Times New Roman"/>
          <w:sz w:val="22"/>
        </w:rPr>
        <w:tab/>
      </w:r>
      <w:r w:rsidRPr="00AD6895">
        <w:rPr>
          <w:rFonts w:ascii="Times New Roman" w:hAnsi="Times New Roman" w:cs="Times New Roman"/>
          <w:sz w:val="22"/>
        </w:rPr>
        <w:t xml:space="preserve">Trading </w:t>
      </w:r>
      <w:r w:rsidR="000D5946" w:rsidRPr="00AD6895">
        <w:rPr>
          <w:rFonts w:ascii="Times New Roman" w:hAnsi="Times New Roman" w:cs="Times New Roman"/>
          <w:sz w:val="22"/>
        </w:rPr>
        <w:t>d</w:t>
      </w:r>
      <w:r w:rsidRPr="00AD6895">
        <w:rPr>
          <w:rFonts w:ascii="Times New Roman" w:hAnsi="Times New Roman" w:cs="Times New Roman"/>
          <w:sz w:val="22"/>
        </w:rPr>
        <w:t xml:space="preserve">irection: </w:t>
      </w:r>
      <w:r w:rsidR="000D5946" w:rsidRPr="00AD6895">
        <w:rPr>
          <w:rFonts w:ascii="Times New Roman" w:hAnsi="Times New Roman" w:cs="Times New Roman"/>
          <w:sz w:val="22"/>
        </w:rPr>
        <w:t xml:space="preserve">by default, </w:t>
      </w:r>
      <w:r w:rsidR="00C606FE" w:rsidRPr="00AD6895">
        <w:rPr>
          <w:rFonts w:ascii="Times New Roman" w:hAnsi="Times New Roman" w:cs="Times New Roman"/>
          <w:sz w:val="22"/>
        </w:rPr>
        <w:t xml:space="preserve">it is </w:t>
      </w:r>
      <w:r w:rsidR="000D5946" w:rsidRPr="00AD6895">
        <w:rPr>
          <w:rFonts w:ascii="Times New Roman" w:hAnsi="Times New Roman" w:cs="Times New Roman"/>
          <w:sz w:val="22"/>
        </w:rPr>
        <w:t>sell and not required to be edited</w:t>
      </w:r>
      <w:r w:rsidRPr="00AD6895">
        <w:rPr>
          <w:rFonts w:ascii="Times New Roman" w:hAnsi="Times New Roman" w:cs="Times New Roman"/>
          <w:sz w:val="22"/>
        </w:rPr>
        <w:t>.</w:t>
      </w:r>
    </w:p>
    <w:p w14:paraId="4B853085" w14:textId="416CFB3E" w:rsidR="00935592" w:rsidRPr="00AD6895" w:rsidRDefault="00935592"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24FE759A" wp14:editId="2B2B1851">
            <wp:extent cx="3076575" cy="409575"/>
            <wp:effectExtent l="0" t="0" r="9525"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76575" cy="409575"/>
                    </a:xfrm>
                    <a:prstGeom prst="rect">
                      <a:avLst/>
                    </a:prstGeom>
                    <a:noFill/>
                    <a:ln>
                      <a:noFill/>
                    </a:ln>
                  </pic:spPr>
                </pic:pic>
              </a:graphicData>
            </a:graphic>
          </wp:inline>
        </w:drawing>
      </w:r>
    </w:p>
    <w:p w14:paraId="0CEF6280" w14:textId="39660731" w:rsidR="00935592" w:rsidRPr="00AD6895" w:rsidRDefault="00935592" w:rsidP="00553F45">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d)</w:t>
      </w:r>
      <w:r w:rsidR="00553F45" w:rsidRPr="00AD6895">
        <w:rPr>
          <w:rFonts w:ascii="Times New Roman" w:hAnsi="Times New Roman" w:cs="Times New Roman"/>
          <w:sz w:val="22"/>
        </w:rPr>
        <w:tab/>
      </w:r>
      <w:r w:rsidRPr="00AD6895">
        <w:rPr>
          <w:rFonts w:ascii="Times New Roman" w:hAnsi="Times New Roman" w:cs="Times New Roman"/>
          <w:sz w:val="22"/>
        </w:rPr>
        <w:t>Quantity (lot</w:t>
      </w:r>
      <w:r w:rsidR="00B920FB" w:rsidRPr="00AD6895">
        <w:rPr>
          <w:rFonts w:ascii="Times New Roman" w:hAnsi="Times New Roman" w:cs="Times New Roman"/>
          <w:sz w:val="22"/>
        </w:rPr>
        <w:t>s</w:t>
      </w:r>
      <w:r w:rsidRPr="00AD6895">
        <w:rPr>
          <w:rFonts w:ascii="Times New Roman" w:hAnsi="Times New Roman" w:cs="Times New Roman"/>
          <w:sz w:val="22"/>
        </w:rPr>
        <w:t>):</w:t>
      </w:r>
      <w:r w:rsidR="006219C3" w:rsidRPr="00AD6895">
        <w:rPr>
          <w:rFonts w:ascii="Times New Roman" w:hAnsi="Times New Roman" w:cs="Times New Roman"/>
          <w:sz w:val="22"/>
        </w:rPr>
        <w:t xml:space="preserve"> it is input by text and must be a</w:t>
      </w:r>
      <w:r w:rsidRPr="00AD6895">
        <w:rPr>
          <w:rFonts w:ascii="Times New Roman" w:hAnsi="Times New Roman" w:cs="Times New Roman"/>
          <w:sz w:val="22"/>
        </w:rPr>
        <w:t xml:space="preserve"> positive integer.</w:t>
      </w:r>
    </w:p>
    <w:p w14:paraId="0E8AF606" w14:textId="3BE8057B" w:rsidR="00935592" w:rsidRPr="00AD6895" w:rsidRDefault="00935592"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3B999542" wp14:editId="63046BE1">
            <wp:extent cx="3228975" cy="628650"/>
            <wp:effectExtent l="0" t="0" r="952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28975" cy="628650"/>
                    </a:xfrm>
                    <a:prstGeom prst="rect">
                      <a:avLst/>
                    </a:prstGeom>
                    <a:noFill/>
                    <a:ln>
                      <a:noFill/>
                    </a:ln>
                  </pic:spPr>
                </pic:pic>
              </a:graphicData>
            </a:graphic>
          </wp:inline>
        </w:drawing>
      </w:r>
    </w:p>
    <w:p w14:paraId="4F270EA8" w14:textId="675892A8" w:rsidR="00935592" w:rsidRPr="00AD6895" w:rsidRDefault="00935592" w:rsidP="00553F45">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e)</w:t>
      </w:r>
      <w:r w:rsidR="00553F45" w:rsidRPr="00AD6895">
        <w:rPr>
          <w:rFonts w:ascii="Times New Roman" w:hAnsi="Times New Roman" w:cs="Times New Roman"/>
          <w:sz w:val="22"/>
        </w:rPr>
        <w:tab/>
      </w:r>
      <w:r w:rsidR="006219C3" w:rsidRPr="00AD6895">
        <w:rPr>
          <w:rFonts w:ascii="Times New Roman" w:hAnsi="Times New Roman" w:cs="Times New Roman"/>
          <w:sz w:val="22"/>
        </w:rPr>
        <w:t>Position opening/</w:t>
      </w:r>
      <w:r w:rsidR="00E654DD" w:rsidRPr="00AD6895">
        <w:rPr>
          <w:rFonts w:ascii="Times New Roman" w:hAnsi="Times New Roman" w:cs="Times New Roman"/>
          <w:sz w:val="22"/>
        </w:rPr>
        <w:t>closing flag</w:t>
      </w:r>
      <w:r w:rsidR="007151EA" w:rsidRPr="00AD6895">
        <w:rPr>
          <w:rFonts w:ascii="Times New Roman" w:hAnsi="Times New Roman" w:cs="Times New Roman"/>
          <w:sz w:val="22"/>
        </w:rPr>
        <w:t xml:space="preserve">: </w:t>
      </w:r>
      <w:r w:rsidR="006219C3" w:rsidRPr="00AD6895">
        <w:rPr>
          <w:rFonts w:ascii="Times New Roman" w:hAnsi="Times New Roman" w:cs="Times New Roman"/>
          <w:sz w:val="22"/>
        </w:rPr>
        <w:t>position opening or closing can be selected</w:t>
      </w:r>
      <w:r w:rsidR="007151EA" w:rsidRPr="00AD6895">
        <w:rPr>
          <w:rFonts w:ascii="Times New Roman" w:hAnsi="Times New Roman" w:cs="Times New Roman"/>
          <w:sz w:val="22"/>
        </w:rPr>
        <w:t xml:space="preserve"> in the drop-down list.</w:t>
      </w:r>
    </w:p>
    <w:p w14:paraId="3AD8703A" w14:textId="41C092CD" w:rsidR="007151EA" w:rsidRPr="00AD6895" w:rsidRDefault="007151EA"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1CD2EFD9" wp14:editId="62CF7553">
            <wp:extent cx="3038475" cy="1333500"/>
            <wp:effectExtent l="0" t="0" r="952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38475" cy="1333500"/>
                    </a:xfrm>
                    <a:prstGeom prst="rect">
                      <a:avLst/>
                    </a:prstGeom>
                    <a:noFill/>
                    <a:ln>
                      <a:noFill/>
                    </a:ln>
                  </pic:spPr>
                </pic:pic>
              </a:graphicData>
            </a:graphic>
          </wp:inline>
        </w:drawing>
      </w:r>
    </w:p>
    <w:p w14:paraId="554DE505" w14:textId="332D1DC1" w:rsidR="007151EA" w:rsidRPr="00AD6895" w:rsidRDefault="007151EA" w:rsidP="00067B6D">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5.</w:t>
      </w:r>
      <w:r w:rsidR="00067B6D" w:rsidRPr="00AD6895">
        <w:rPr>
          <w:rFonts w:ascii="Times New Roman" w:hAnsi="Times New Roman" w:cs="Times New Roman"/>
          <w:kern w:val="0"/>
          <w:sz w:val="22"/>
        </w:rPr>
        <w:tab/>
      </w:r>
      <w:r w:rsidR="006219C3" w:rsidRPr="00AD6895">
        <w:rPr>
          <w:rFonts w:ascii="Times New Roman" w:hAnsi="Times New Roman" w:cs="Times New Roman"/>
          <w:sz w:val="22"/>
        </w:rPr>
        <w:t>T</w:t>
      </w:r>
      <w:r w:rsidRPr="00AD6895">
        <w:rPr>
          <w:rFonts w:ascii="Times New Roman" w:hAnsi="Times New Roman" w:cs="Times New Roman"/>
          <w:sz w:val="22"/>
        </w:rPr>
        <w:t xml:space="preserve">rading information </w:t>
      </w:r>
      <w:r w:rsidR="006219C3" w:rsidRPr="00AD6895">
        <w:rPr>
          <w:rFonts w:ascii="Times New Roman" w:hAnsi="Times New Roman" w:cs="Times New Roman"/>
          <w:sz w:val="22"/>
        </w:rPr>
        <w:t>on</w:t>
      </w:r>
      <w:r w:rsidRPr="00AD6895">
        <w:rPr>
          <w:rFonts w:ascii="Times New Roman" w:hAnsi="Times New Roman" w:cs="Times New Roman"/>
          <w:sz w:val="22"/>
        </w:rPr>
        <w:t xml:space="preserve"> marketable securities or related contracts (“physical”): According to </w:t>
      </w:r>
      <w:r w:rsidR="006219C3" w:rsidRPr="00AD6895">
        <w:rPr>
          <w:rFonts w:ascii="Times New Roman" w:hAnsi="Times New Roman" w:cs="Times New Roman"/>
          <w:sz w:val="22"/>
        </w:rPr>
        <w:t>the applicable EFP rules</w:t>
      </w:r>
      <w:r w:rsidRPr="00AD6895">
        <w:rPr>
          <w:rFonts w:ascii="Times New Roman" w:hAnsi="Times New Roman" w:cs="Times New Roman"/>
          <w:sz w:val="22"/>
        </w:rPr>
        <w:t xml:space="preserve">, </w:t>
      </w:r>
      <w:r w:rsidR="006219C3" w:rsidRPr="00AD6895">
        <w:rPr>
          <w:rFonts w:ascii="Times New Roman" w:hAnsi="Times New Roman" w:cs="Times New Roman"/>
          <w:sz w:val="22"/>
        </w:rPr>
        <w:t xml:space="preserve">an EFP transaction may involve </w:t>
      </w:r>
      <w:r w:rsidRPr="00AD6895">
        <w:rPr>
          <w:rFonts w:ascii="Times New Roman" w:hAnsi="Times New Roman" w:cs="Times New Roman"/>
          <w:sz w:val="22"/>
        </w:rPr>
        <w:t>one or more physical transactions</w:t>
      </w:r>
      <w:r w:rsidR="006219C3" w:rsidRPr="00AD6895">
        <w:rPr>
          <w:rFonts w:ascii="Times New Roman" w:hAnsi="Times New Roman" w:cs="Times New Roman"/>
          <w:sz w:val="22"/>
        </w:rPr>
        <w:t xml:space="preserve"> which</w:t>
      </w:r>
      <w:r w:rsidRPr="00AD6895">
        <w:rPr>
          <w:rFonts w:ascii="Times New Roman" w:hAnsi="Times New Roman" w:cs="Times New Roman"/>
          <w:sz w:val="22"/>
        </w:rPr>
        <w:t xml:space="preserve"> </w:t>
      </w:r>
      <w:r w:rsidR="006219C3" w:rsidRPr="00AD6895">
        <w:rPr>
          <w:rFonts w:ascii="Times New Roman" w:hAnsi="Times New Roman" w:cs="Times New Roman"/>
          <w:sz w:val="22"/>
        </w:rPr>
        <w:t xml:space="preserve">can be managed </w:t>
      </w:r>
      <w:r w:rsidRPr="00AD6895">
        <w:rPr>
          <w:rFonts w:ascii="Times New Roman" w:hAnsi="Times New Roman" w:cs="Times New Roman"/>
          <w:sz w:val="22"/>
        </w:rPr>
        <w:t xml:space="preserve">through </w:t>
      </w:r>
      <w:r w:rsidR="006219C3" w:rsidRPr="00AD6895">
        <w:rPr>
          <w:rFonts w:ascii="Times New Roman" w:hAnsi="Times New Roman" w:cs="Times New Roman"/>
          <w:sz w:val="22"/>
        </w:rPr>
        <w:t xml:space="preserve">the </w:t>
      </w:r>
      <w:r w:rsidRPr="00AD6895">
        <w:rPr>
          <w:rFonts w:ascii="Times New Roman" w:hAnsi="Times New Roman" w:cs="Times New Roman"/>
          <w:sz w:val="22"/>
        </w:rPr>
        <w:t>“A</w:t>
      </w:r>
      <w:r w:rsidR="006219C3" w:rsidRPr="00AD6895">
        <w:rPr>
          <w:rFonts w:ascii="Times New Roman" w:hAnsi="Times New Roman" w:cs="Times New Roman"/>
          <w:sz w:val="22"/>
        </w:rPr>
        <w:t>dd</w:t>
      </w:r>
      <w:r w:rsidRPr="00AD6895">
        <w:rPr>
          <w:rFonts w:ascii="Times New Roman" w:hAnsi="Times New Roman" w:cs="Times New Roman"/>
          <w:sz w:val="22"/>
        </w:rPr>
        <w:t>” and “D</w:t>
      </w:r>
      <w:r w:rsidR="006219C3" w:rsidRPr="00AD6895">
        <w:rPr>
          <w:rFonts w:ascii="Times New Roman" w:hAnsi="Times New Roman" w:cs="Times New Roman"/>
          <w:sz w:val="22"/>
        </w:rPr>
        <w:t>elete</w:t>
      </w:r>
      <w:r w:rsidRPr="00AD6895">
        <w:rPr>
          <w:rFonts w:ascii="Times New Roman" w:hAnsi="Times New Roman" w:cs="Times New Roman"/>
          <w:sz w:val="22"/>
        </w:rPr>
        <w:t>” buttons.</w:t>
      </w:r>
    </w:p>
    <w:p w14:paraId="368AA5B0" w14:textId="673DAF8A" w:rsidR="007151EA" w:rsidRPr="00AD6895" w:rsidRDefault="007151EA" w:rsidP="00067B6D">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lastRenderedPageBreak/>
        <w:drawing>
          <wp:inline distT="0" distB="0" distL="0" distR="0" wp14:anchorId="5E9FF7A9" wp14:editId="77D4028D">
            <wp:extent cx="4865298" cy="1516525"/>
            <wp:effectExtent l="0" t="0" r="0" b="762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872740" cy="1518845"/>
                    </a:xfrm>
                    <a:prstGeom prst="rect">
                      <a:avLst/>
                    </a:prstGeom>
                    <a:noFill/>
                    <a:ln>
                      <a:noFill/>
                    </a:ln>
                  </pic:spPr>
                </pic:pic>
              </a:graphicData>
            </a:graphic>
          </wp:inline>
        </w:drawing>
      </w:r>
    </w:p>
    <w:p w14:paraId="4484277C" w14:textId="0C63E74F" w:rsidR="007151EA" w:rsidRPr="00AD6895" w:rsidRDefault="007151EA" w:rsidP="00553F45">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a)</w:t>
      </w:r>
      <w:r w:rsidR="00553F45" w:rsidRPr="00AD6895">
        <w:rPr>
          <w:rFonts w:ascii="Times New Roman" w:hAnsi="Times New Roman" w:cs="Times New Roman"/>
          <w:sz w:val="22"/>
        </w:rPr>
        <w:tab/>
      </w:r>
      <w:r w:rsidRPr="00AD6895">
        <w:rPr>
          <w:rFonts w:ascii="Times New Roman" w:hAnsi="Times New Roman" w:cs="Times New Roman"/>
          <w:sz w:val="22"/>
        </w:rPr>
        <w:t xml:space="preserve">Type of </w:t>
      </w:r>
      <w:r w:rsidR="00226B54" w:rsidRPr="00AD6895">
        <w:rPr>
          <w:rFonts w:ascii="Times New Roman" w:hAnsi="Times New Roman" w:cs="Times New Roman"/>
          <w:sz w:val="22"/>
        </w:rPr>
        <w:t>p</w:t>
      </w:r>
      <w:r w:rsidRPr="00AD6895">
        <w:rPr>
          <w:rFonts w:ascii="Times New Roman" w:hAnsi="Times New Roman" w:cs="Times New Roman"/>
          <w:sz w:val="22"/>
        </w:rPr>
        <w:t>hysical:</w:t>
      </w:r>
      <w:r w:rsidR="006219C3" w:rsidRPr="00AD6895">
        <w:rPr>
          <w:rFonts w:ascii="Times New Roman" w:hAnsi="Times New Roman" w:cs="Times New Roman"/>
          <w:sz w:val="22"/>
        </w:rPr>
        <w:t xml:space="preserve"> bonds</w:t>
      </w:r>
      <w:r w:rsidR="00D14256" w:rsidRPr="00AD6895">
        <w:rPr>
          <w:rFonts w:ascii="Times New Roman" w:hAnsi="Times New Roman" w:cs="Times New Roman"/>
          <w:sz w:val="22"/>
        </w:rPr>
        <w:t xml:space="preserve"> or </w:t>
      </w:r>
      <w:r w:rsidR="006219C3" w:rsidRPr="00AD6895">
        <w:rPr>
          <w:rFonts w:ascii="Times New Roman" w:hAnsi="Times New Roman" w:cs="Times New Roman"/>
          <w:sz w:val="22"/>
        </w:rPr>
        <w:t>b</w:t>
      </w:r>
      <w:r w:rsidR="00D14256" w:rsidRPr="00AD6895">
        <w:rPr>
          <w:rFonts w:ascii="Times New Roman" w:hAnsi="Times New Roman" w:cs="Times New Roman"/>
          <w:sz w:val="22"/>
        </w:rPr>
        <w:t xml:space="preserve">ond </w:t>
      </w:r>
      <w:r w:rsidR="006219C3" w:rsidRPr="00AD6895">
        <w:rPr>
          <w:rFonts w:ascii="Times New Roman" w:hAnsi="Times New Roman" w:cs="Times New Roman"/>
          <w:sz w:val="22"/>
        </w:rPr>
        <w:t>f</w:t>
      </w:r>
      <w:r w:rsidR="00D14256" w:rsidRPr="00AD6895">
        <w:rPr>
          <w:rFonts w:ascii="Times New Roman" w:hAnsi="Times New Roman" w:cs="Times New Roman"/>
          <w:sz w:val="22"/>
        </w:rPr>
        <w:t>orward</w:t>
      </w:r>
      <w:r w:rsidR="006219C3" w:rsidRPr="00AD6895">
        <w:rPr>
          <w:rFonts w:ascii="Times New Roman" w:hAnsi="Times New Roman" w:cs="Times New Roman"/>
          <w:sz w:val="22"/>
        </w:rPr>
        <w:t>s are available for selection</w:t>
      </w:r>
      <w:r w:rsidR="00D14256" w:rsidRPr="00AD6895">
        <w:rPr>
          <w:rFonts w:ascii="Times New Roman" w:hAnsi="Times New Roman" w:cs="Times New Roman"/>
          <w:sz w:val="22"/>
        </w:rPr>
        <w:t xml:space="preserve">. Currently, the scope of </w:t>
      </w:r>
      <w:r w:rsidR="006219C3" w:rsidRPr="00AD6895">
        <w:rPr>
          <w:rFonts w:ascii="Times New Roman" w:hAnsi="Times New Roman" w:cs="Times New Roman"/>
          <w:sz w:val="22"/>
        </w:rPr>
        <w:t xml:space="preserve">bonds used for </w:t>
      </w:r>
      <w:r w:rsidR="00D14256" w:rsidRPr="00AD6895">
        <w:rPr>
          <w:rFonts w:ascii="Times New Roman" w:hAnsi="Times New Roman" w:cs="Times New Roman"/>
          <w:sz w:val="22"/>
        </w:rPr>
        <w:t>the physical</w:t>
      </w:r>
      <w:r w:rsidR="006219C3" w:rsidRPr="00AD6895">
        <w:rPr>
          <w:rFonts w:ascii="Times New Roman" w:hAnsi="Times New Roman" w:cs="Times New Roman"/>
          <w:sz w:val="22"/>
        </w:rPr>
        <w:t xml:space="preserve"> </w:t>
      </w:r>
      <w:r w:rsidR="00D14256" w:rsidRPr="00AD6895">
        <w:rPr>
          <w:rFonts w:ascii="Times New Roman" w:hAnsi="Times New Roman" w:cs="Times New Roman"/>
          <w:sz w:val="22"/>
        </w:rPr>
        <w:t xml:space="preserve">transaction in </w:t>
      </w:r>
      <w:r w:rsidR="006219C3" w:rsidRPr="00AD6895">
        <w:rPr>
          <w:rFonts w:ascii="Times New Roman" w:hAnsi="Times New Roman" w:cs="Times New Roman"/>
          <w:sz w:val="22"/>
        </w:rPr>
        <w:t>an EFP transaction</w:t>
      </w:r>
      <w:r w:rsidR="00D14256" w:rsidRPr="00AD6895">
        <w:rPr>
          <w:rFonts w:ascii="Times New Roman" w:hAnsi="Times New Roman" w:cs="Times New Roman"/>
          <w:sz w:val="22"/>
        </w:rPr>
        <w:t xml:space="preserve"> on </w:t>
      </w:r>
      <w:r w:rsidR="00F2253F" w:rsidRPr="00AD6895">
        <w:rPr>
          <w:rFonts w:ascii="Times New Roman" w:hAnsi="Times New Roman" w:cs="Times New Roman"/>
          <w:sz w:val="22"/>
        </w:rPr>
        <w:t xml:space="preserve">Chinese </w:t>
      </w:r>
      <w:r w:rsidR="006219C3" w:rsidRPr="00AD6895">
        <w:rPr>
          <w:rFonts w:ascii="Times New Roman" w:hAnsi="Times New Roman" w:cs="Times New Roman"/>
          <w:sz w:val="22"/>
        </w:rPr>
        <w:t>g</w:t>
      </w:r>
      <w:r w:rsidR="00F2253F" w:rsidRPr="00AD6895">
        <w:rPr>
          <w:rFonts w:ascii="Times New Roman" w:hAnsi="Times New Roman" w:cs="Times New Roman"/>
          <w:sz w:val="22"/>
        </w:rPr>
        <w:t xml:space="preserve">overnment </w:t>
      </w:r>
      <w:r w:rsidR="006219C3" w:rsidRPr="00AD6895">
        <w:rPr>
          <w:rFonts w:ascii="Times New Roman" w:hAnsi="Times New Roman" w:cs="Times New Roman"/>
          <w:sz w:val="22"/>
        </w:rPr>
        <w:t>b</w:t>
      </w:r>
      <w:r w:rsidR="00F2253F" w:rsidRPr="00AD6895">
        <w:rPr>
          <w:rFonts w:ascii="Times New Roman" w:hAnsi="Times New Roman" w:cs="Times New Roman"/>
          <w:sz w:val="22"/>
        </w:rPr>
        <w:t>ond</w:t>
      </w:r>
      <w:r w:rsidR="00D14256" w:rsidRPr="00AD6895">
        <w:rPr>
          <w:rFonts w:ascii="Times New Roman" w:hAnsi="Times New Roman" w:cs="Times New Roman"/>
          <w:sz w:val="22"/>
        </w:rPr>
        <w:t xml:space="preserve"> futures </w:t>
      </w:r>
      <w:r w:rsidR="00056036" w:rsidRPr="00AD6895">
        <w:rPr>
          <w:rFonts w:ascii="Times New Roman" w:hAnsi="Times New Roman" w:cs="Times New Roman"/>
          <w:sz w:val="22"/>
        </w:rPr>
        <w:t>are coupon bonds</w:t>
      </w:r>
      <w:r w:rsidR="00F62C6C" w:rsidRPr="00AD6895">
        <w:rPr>
          <w:rFonts w:ascii="Times New Roman" w:hAnsi="Times New Roman" w:cs="Times New Roman"/>
          <w:sz w:val="22"/>
        </w:rPr>
        <w:t xml:space="preserve">, while bond forwards </w:t>
      </w:r>
      <w:r w:rsidR="00056036" w:rsidRPr="00AD6895">
        <w:rPr>
          <w:rFonts w:ascii="Times New Roman" w:hAnsi="Times New Roman" w:cs="Times New Roman"/>
          <w:sz w:val="22"/>
        </w:rPr>
        <w:t xml:space="preserve">are </w:t>
      </w:r>
      <w:r w:rsidR="00F62C6C" w:rsidRPr="00AD6895">
        <w:rPr>
          <w:rFonts w:ascii="Times New Roman" w:hAnsi="Times New Roman" w:cs="Times New Roman"/>
          <w:sz w:val="22"/>
        </w:rPr>
        <w:t xml:space="preserve">coupon bond based </w:t>
      </w:r>
      <w:r w:rsidR="00056036" w:rsidRPr="00AD6895">
        <w:rPr>
          <w:rFonts w:ascii="Times New Roman" w:hAnsi="Times New Roman" w:cs="Times New Roman"/>
          <w:sz w:val="22"/>
        </w:rPr>
        <w:t xml:space="preserve">forward contracts. </w:t>
      </w:r>
      <w:r w:rsidR="00F62C6C" w:rsidRPr="00AD6895">
        <w:rPr>
          <w:rFonts w:ascii="Times New Roman" w:hAnsi="Times New Roman" w:cs="Times New Roman"/>
          <w:sz w:val="22"/>
        </w:rPr>
        <w:t>A bond forward</w:t>
      </w:r>
      <w:r w:rsidR="00056036" w:rsidRPr="00AD6895">
        <w:rPr>
          <w:rFonts w:ascii="Times New Roman" w:hAnsi="Times New Roman" w:cs="Times New Roman"/>
          <w:sz w:val="22"/>
        </w:rPr>
        <w:t xml:space="preserve"> transaction</w:t>
      </w:r>
      <w:r w:rsidR="00F62C6C" w:rsidRPr="00AD6895">
        <w:rPr>
          <w:rFonts w:ascii="Times New Roman" w:hAnsi="Times New Roman" w:cs="Times New Roman"/>
          <w:sz w:val="22"/>
        </w:rPr>
        <w:t xml:space="preserve"> has</w:t>
      </w:r>
      <w:r w:rsidR="00056036" w:rsidRPr="00AD6895">
        <w:rPr>
          <w:rFonts w:ascii="Times New Roman" w:hAnsi="Times New Roman" w:cs="Times New Roman"/>
          <w:sz w:val="22"/>
        </w:rPr>
        <w:t xml:space="preserve"> one more settlement date than </w:t>
      </w:r>
      <w:r w:rsidR="00F62C6C" w:rsidRPr="00AD6895">
        <w:rPr>
          <w:rFonts w:ascii="Times New Roman" w:hAnsi="Times New Roman" w:cs="Times New Roman"/>
          <w:sz w:val="22"/>
        </w:rPr>
        <w:t>a transaction in the underlying bond</w:t>
      </w:r>
      <w:r w:rsidR="00056036" w:rsidRPr="00AD6895">
        <w:rPr>
          <w:rFonts w:ascii="Times New Roman" w:hAnsi="Times New Roman" w:cs="Times New Roman"/>
          <w:sz w:val="22"/>
        </w:rPr>
        <w:t xml:space="preserve">. There </w:t>
      </w:r>
      <w:r w:rsidR="00441C53" w:rsidRPr="00AD6895">
        <w:rPr>
          <w:rFonts w:ascii="Times New Roman" w:hAnsi="Times New Roman" w:cs="Times New Roman"/>
          <w:sz w:val="22"/>
        </w:rPr>
        <w:t>can be only one</w:t>
      </w:r>
      <w:r w:rsidR="00056036" w:rsidRPr="00AD6895">
        <w:rPr>
          <w:rFonts w:ascii="Times New Roman" w:hAnsi="Times New Roman" w:cs="Times New Roman"/>
          <w:sz w:val="22"/>
        </w:rPr>
        <w:t xml:space="preserve"> type of physical in an EFP transaction.</w:t>
      </w:r>
    </w:p>
    <w:p w14:paraId="0D2D4746" w14:textId="0470A73A" w:rsidR="00056036" w:rsidRPr="00AD6895" w:rsidRDefault="00056036"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3297914F" wp14:editId="67D77B35">
            <wp:extent cx="2428875" cy="333375"/>
            <wp:effectExtent l="0" t="0" r="9525"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28875" cy="333375"/>
                    </a:xfrm>
                    <a:prstGeom prst="rect">
                      <a:avLst/>
                    </a:prstGeom>
                    <a:noFill/>
                    <a:ln>
                      <a:noFill/>
                    </a:ln>
                  </pic:spPr>
                </pic:pic>
              </a:graphicData>
            </a:graphic>
          </wp:inline>
        </w:drawing>
      </w:r>
    </w:p>
    <w:p w14:paraId="35D36FDF" w14:textId="1A1ADCA0" w:rsidR="00056036" w:rsidRPr="00AD6895" w:rsidRDefault="00056036" w:rsidP="00553F45">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b)</w:t>
      </w:r>
      <w:r w:rsidR="00553F45" w:rsidRPr="00AD6895">
        <w:rPr>
          <w:rFonts w:ascii="Times New Roman" w:hAnsi="Times New Roman" w:cs="Times New Roman"/>
          <w:sz w:val="22"/>
        </w:rPr>
        <w:tab/>
      </w:r>
      <w:r w:rsidRPr="00AD6895">
        <w:rPr>
          <w:rFonts w:ascii="Times New Roman" w:hAnsi="Times New Roman" w:cs="Times New Roman"/>
          <w:sz w:val="22"/>
        </w:rPr>
        <w:t xml:space="preserve">Trading </w:t>
      </w:r>
      <w:r w:rsidR="00226B54" w:rsidRPr="00AD6895">
        <w:rPr>
          <w:rFonts w:ascii="Times New Roman" w:hAnsi="Times New Roman" w:cs="Times New Roman"/>
          <w:sz w:val="22"/>
        </w:rPr>
        <w:t>v</w:t>
      </w:r>
      <w:r w:rsidRPr="00AD6895">
        <w:rPr>
          <w:rFonts w:ascii="Times New Roman" w:hAnsi="Times New Roman" w:cs="Times New Roman"/>
          <w:sz w:val="22"/>
        </w:rPr>
        <w:t>enue: China Foreign Exchange Trading System</w:t>
      </w:r>
      <w:r w:rsidR="00F62C6C" w:rsidRPr="00AD6895">
        <w:rPr>
          <w:rFonts w:ascii="Times New Roman" w:hAnsi="Times New Roman" w:cs="Times New Roman"/>
          <w:sz w:val="22"/>
        </w:rPr>
        <w:t xml:space="preserve">, </w:t>
      </w:r>
      <w:r w:rsidRPr="00AD6895">
        <w:rPr>
          <w:rFonts w:ascii="Times New Roman" w:hAnsi="Times New Roman" w:cs="Times New Roman"/>
          <w:sz w:val="22"/>
        </w:rPr>
        <w:t xml:space="preserve">Shanghai Stock Exchange and Shenzhen Stock Exchange </w:t>
      </w:r>
      <w:r w:rsidR="00F62C6C" w:rsidRPr="00AD6895">
        <w:rPr>
          <w:rFonts w:ascii="Times New Roman" w:hAnsi="Times New Roman" w:cs="Times New Roman"/>
          <w:sz w:val="22"/>
        </w:rPr>
        <w:t xml:space="preserve">are available for selection </w:t>
      </w:r>
      <w:r w:rsidRPr="00AD6895">
        <w:rPr>
          <w:rFonts w:ascii="Times New Roman" w:hAnsi="Times New Roman" w:cs="Times New Roman"/>
          <w:sz w:val="22"/>
        </w:rPr>
        <w:t>in the drop-down list.</w:t>
      </w:r>
    </w:p>
    <w:p w14:paraId="4189B3AC" w14:textId="717FEF3D" w:rsidR="00056036" w:rsidRPr="00AD6895" w:rsidRDefault="00056036"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3754B8B3" wp14:editId="7E55BC9D">
            <wp:extent cx="2242868" cy="1484371"/>
            <wp:effectExtent l="0" t="0" r="5080" b="190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46367" cy="1486687"/>
                    </a:xfrm>
                    <a:prstGeom prst="rect">
                      <a:avLst/>
                    </a:prstGeom>
                    <a:noFill/>
                    <a:ln>
                      <a:noFill/>
                    </a:ln>
                  </pic:spPr>
                </pic:pic>
              </a:graphicData>
            </a:graphic>
          </wp:inline>
        </w:drawing>
      </w:r>
    </w:p>
    <w:p w14:paraId="7F33FEC2" w14:textId="2956D844" w:rsidR="002F5385" w:rsidRPr="00AD6895" w:rsidRDefault="00056036" w:rsidP="00553F45">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c)</w:t>
      </w:r>
      <w:r w:rsidR="00553F45" w:rsidRPr="00AD6895">
        <w:rPr>
          <w:rFonts w:ascii="Times New Roman" w:hAnsi="Times New Roman" w:cs="Times New Roman"/>
          <w:sz w:val="22"/>
        </w:rPr>
        <w:tab/>
      </w:r>
      <w:r w:rsidR="002F5385" w:rsidRPr="00AD6895">
        <w:rPr>
          <w:rFonts w:ascii="Times New Roman" w:hAnsi="Times New Roman" w:cs="Times New Roman"/>
          <w:sz w:val="22"/>
        </w:rPr>
        <w:t xml:space="preserve">Transaction </w:t>
      </w:r>
      <w:r w:rsidR="00226B54" w:rsidRPr="00AD6895">
        <w:rPr>
          <w:rFonts w:ascii="Times New Roman" w:hAnsi="Times New Roman" w:cs="Times New Roman"/>
          <w:sz w:val="22"/>
        </w:rPr>
        <w:t>n</w:t>
      </w:r>
      <w:r w:rsidR="002F5385" w:rsidRPr="00AD6895">
        <w:rPr>
          <w:rFonts w:ascii="Times New Roman" w:hAnsi="Times New Roman" w:cs="Times New Roman"/>
          <w:sz w:val="22"/>
        </w:rPr>
        <w:t xml:space="preserve">umber: </w:t>
      </w:r>
      <w:r w:rsidR="00F62C6C" w:rsidRPr="00AD6895">
        <w:rPr>
          <w:rFonts w:ascii="Times New Roman" w:hAnsi="Times New Roman" w:cs="Times New Roman"/>
          <w:sz w:val="22"/>
        </w:rPr>
        <w:t>it is the transaction number for</w:t>
      </w:r>
      <w:r w:rsidR="002F5385" w:rsidRPr="00AD6895">
        <w:rPr>
          <w:rFonts w:ascii="Times New Roman" w:hAnsi="Times New Roman" w:cs="Times New Roman"/>
          <w:sz w:val="22"/>
        </w:rPr>
        <w:t xml:space="preserve"> the physical transaction on </w:t>
      </w:r>
      <w:r w:rsidR="00441C53" w:rsidRPr="00AD6895">
        <w:rPr>
          <w:rFonts w:ascii="Times New Roman" w:hAnsi="Times New Roman" w:cs="Times New Roman"/>
          <w:sz w:val="22"/>
        </w:rPr>
        <w:t xml:space="preserve">a spot </w:t>
      </w:r>
      <w:r w:rsidR="002F5385" w:rsidRPr="00AD6895">
        <w:rPr>
          <w:rFonts w:ascii="Times New Roman" w:hAnsi="Times New Roman" w:cs="Times New Roman"/>
          <w:sz w:val="22"/>
        </w:rPr>
        <w:t>trading venue</w:t>
      </w:r>
      <w:r w:rsidR="00F4105B" w:rsidRPr="00AD6895">
        <w:rPr>
          <w:rFonts w:ascii="Times New Roman" w:hAnsi="Times New Roman" w:cs="Times New Roman"/>
          <w:sz w:val="22"/>
        </w:rPr>
        <w:t xml:space="preserve"> and input by text</w:t>
      </w:r>
      <w:r w:rsidR="002F5385" w:rsidRPr="00AD6895">
        <w:rPr>
          <w:rFonts w:ascii="Times New Roman" w:hAnsi="Times New Roman" w:cs="Times New Roman"/>
          <w:sz w:val="22"/>
        </w:rPr>
        <w:t xml:space="preserve">. A physical transaction can </w:t>
      </w:r>
      <w:r w:rsidR="00F4105B" w:rsidRPr="00AD6895">
        <w:rPr>
          <w:rFonts w:ascii="Times New Roman" w:hAnsi="Times New Roman" w:cs="Times New Roman"/>
          <w:sz w:val="22"/>
        </w:rPr>
        <w:t xml:space="preserve">be involved in only </w:t>
      </w:r>
      <w:r w:rsidR="002F5385" w:rsidRPr="00AD6895">
        <w:rPr>
          <w:rFonts w:ascii="Times New Roman" w:hAnsi="Times New Roman" w:cs="Times New Roman"/>
          <w:sz w:val="22"/>
        </w:rPr>
        <w:t>one EFP transaction</w:t>
      </w:r>
      <w:r w:rsidR="00F4105B" w:rsidRPr="00AD6895">
        <w:rPr>
          <w:rFonts w:ascii="Times New Roman" w:hAnsi="Times New Roman" w:cs="Times New Roman"/>
          <w:sz w:val="22"/>
        </w:rPr>
        <w:t>, and the</w:t>
      </w:r>
      <w:r w:rsidR="002F5385" w:rsidRPr="00AD6895">
        <w:rPr>
          <w:rFonts w:ascii="Times New Roman" w:hAnsi="Times New Roman" w:cs="Times New Roman"/>
          <w:sz w:val="22"/>
        </w:rPr>
        <w:t xml:space="preserve"> </w:t>
      </w:r>
      <w:r w:rsidR="00F4105B" w:rsidRPr="00AD6895">
        <w:rPr>
          <w:rFonts w:ascii="Times New Roman" w:hAnsi="Times New Roman" w:cs="Times New Roman"/>
          <w:sz w:val="22"/>
        </w:rPr>
        <w:t>S</w:t>
      </w:r>
      <w:r w:rsidR="002F5385" w:rsidRPr="00AD6895">
        <w:rPr>
          <w:rFonts w:ascii="Times New Roman" w:hAnsi="Times New Roman" w:cs="Times New Roman"/>
          <w:sz w:val="22"/>
        </w:rPr>
        <w:t>ystem will</w:t>
      </w:r>
      <w:r w:rsidR="00F4105B" w:rsidRPr="00AD6895">
        <w:rPr>
          <w:rFonts w:ascii="Times New Roman" w:hAnsi="Times New Roman" w:cs="Times New Roman"/>
          <w:sz w:val="22"/>
        </w:rPr>
        <w:t>, based on the combination of transaction number, transaction date and trading venue, examine the physical transaction to prevent the transaction from being involved in other EFP transactions</w:t>
      </w:r>
      <w:r w:rsidR="002F5385" w:rsidRPr="00AD6895">
        <w:rPr>
          <w:rFonts w:ascii="Times New Roman" w:hAnsi="Times New Roman" w:cs="Times New Roman"/>
          <w:sz w:val="22"/>
        </w:rPr>
        <w:t>.</w:t>
      </w:r>
    </w:p>
    <w:p w14:paraId="3286E79B" w14:textId="3D9C67B7" w:rsidR="002F5385" w:rsidRPr="00AD6895" w:rsidRDefault="002F5385"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2FFF059D" wp14:editId="6CF58E7F">
            <wp:extent cx="2544792" cy="44693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53332" cy="448435"/>
                    </a:xfrm>
                    <a:prstGeom prst="rect">
                      <a:avLst/>
                    </a:prstGeom>
                    <a:noFill/>
                    <a:ln>
                      <a:noFill/>
                    </a:ln>
                  </pic:spPr>
                </pic:pic>
              </a:graphicData>
            </a:graphic>
          </wp:inline>
        </w:drawing>
      </w:r>
    </w:p>
    <w:p w14:paraId="64A0103D" w14:textId="6E3CF47A" w:rsidR="001C33CA" w:rsidRPr="00AD6895" w:rsidRDefault="002F5385" w:rsidP="00553F45">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lastRenderedPageBreak/>
        <w:t>d)</w:t>
      </w:r>
      <w:r w:rsidR="00553F45" w:rsidRPr="00AD6895">
        <w:rPr>
          <w:rFonts w:ascii="Times New Roman" w:hAnsi="Times New Roman" w:cs="Times New Roman"/>
          <w:sz w:val="22"/>
        </w:rPr>
        <w:tab/>
      </w:r>
      <w:r w:rsidRPr="00AD6895">
        <w:rPr>
          <w:rFonts w:ascii="Times New Roman" w:hAnsi="Times New Roman" w:cs="Times New Roman"/>
          <w:sz w:val="22"/>
        </w:rPr>
        <w:t xml:space="preserve">Bond </w:t>
      </w:r>
      <w:r w:rsidR="00226B54" w:rsidRPr="00AD6895">
        <w:rPr>
          <w:rFonts w:ascii="Times New Roman" w:hAnsi="Times New Roman" w:cs="Times New Roman"/>
          <w:sz w:val="22"/>
        </w:rPr>
        <w:t>c</w:t>
      </w:r>
      <w:r w:rsidRPr="00AD6895">
        <w:rPr>
          <w:rFonts w:ascii="Times New Roman" w:hAnsi="Times New Roman" w:cs="Times New Roman"/>
          <w:sz w:val="22"/>
        </w:rPr>
        <w:t>ode (</w:t>
      </w:r>
      <w:r w:rsidR="00F4105B" w:rsidRPr="00AD6895">
        <w:rPr>
          <w:rFonts w:ascii="Times New Roman" w:hAnsi="Times New Roman" w:cs="Times New Roman"/>
          <w:sz w:val="22"/>
        </w:rPr>
        <w:t xml:space="preserve">the underlying bond code </w:t>
      </w:r>
      <w:r w:rsidRPr="00AD6895">
        <w:rPr>
          <w:rFonts w:ascii="Times New Roman" w:hAnsi="Times New Roman" w:cs="Times New Roman"/>
          <w:sz w:val="22"/>
        </w:rPr>
        <w:t>if the “</w:t>
      </w:r>
      <w:r w:rsidR="00F4105B" w:rsidRPr="00AD6895">
        <w:rPr>
          <w:rFonts w:ascii="Times New Roman" w:hAnsi="Times New Roman" w:cs="Times New Roman"/>
          <w:sz w:val="22"/>
        </w:rPr>
        <w:t>b</w:t>
      </w:r>
      <w:r w:rsidRPr="00AD6895">
        <w:rPr>
          <w:rFonts w:ascii="Times New Roman" w:hAnsi="Times New Roman" w:cs="Times New Roman"/>
          <w:sz w:val="22"/>
        </w:rPr>
        <w:t xml:space="preserve">ond </w:t>
      </w:r>
      <w:r w:rsidR="00F4105B" w:rsidRPr="00AD6895">
        <w:rPr>
          <w:rFonts w:ascii="Times New Roman" w:hAnsi="Times New Roman" w:cs="Times New Roman"/>
          <w:sz w:val="22"/>
        </w:rPr>
        <w:t>f</w:t>
      </w:r>
      <w:r w:rsidRPr="00AD6895">
        <w:rPr>
          <w:rFonts w:ascii="Times New Roman" w:hAnsi="Times New Roman" w:cs="Times New Roman"/>
          <w:sz w:val="22"/>
        </w:rPr>
        <w:t>orward”</w:t>
      </w:r>
      <w:r w:rsidR="00F4105B" w:rsidRPr="00AD6895">
        <w:rPr>
          <w:rFonts w:ascii="Times New Roman" w:hAnsi="Times New Roman" w:cs="Times New Roman"/>
          <w:sz w:val="22"/>
        </w:rPr>
        <w:t xml:space="preserve"> is selected as the type of bonds</w:t>
      </w:r>
      <w:r w:rsidRPr="00AD6895">
        <w:rPr>
          <w:rFonts w:ascii="Times New Roman" w:hAnsi="Times New Roman" w:cs="Times New Roman"/>
          <w:sz w:val="22"/>
        </w:rPr>
        <w:t xml:space="preserve">): If </w:t>
      </w:r>
      <w:r w:rsidR="00F4105B" w:rsidRPr="00AD6895">
        <w:rPr>
          <w:rFonts w:ascii="Times New Roman" w:hAnsi="Times New Roman" w:cs="Times New Roman"/>
          <w:sz w:val="22"/>
        </w:rPr>
        <w:t xml:space="preserve">the </w:t>
      </w:r>
      <w:r w:rsidRPr="00AD6895">
        <w:rPr>
          <w:rFonts w:ascii="Times New Roman" w:hAnsi="Times New Roman" w:cs="Times New Roman"/>
          <w:sz w:val="22"/>
        </w:rPr>
        <w:t>“</w:t>
      </w:r>
      <w:r w:rsidR="00F4105B" w:rsidRPr="00AD6895">
        <w:rPr>
          <w:rFonts w:ascii="Times New Roman" w:hAnsi="Times New Roman" w:cs="Times New Roman"/>
          <w:sz w:val="22"/>
        </w:rPr>
        <w:t>equivalence of f</w:t>
      </w:r>
      <w:r w:rsidRPr="00AD6895">
        <w:rPr>
          <w:rFonts w:ascii="Times New Roman" w:hAnsi="Times New Roman" w:cs="Times New Roman"/>
          <w:sz w:val="22"/>
        </w:rPr>
        <w:t xml:space="preserve">ace </w:t>
      </w:r>
      <w:r w:rsidR="00F4105B" w:rsidRPr="00AD6895">
        <w:rPr>
          <w:rFonts w:ascii="Times New Roman" w:hAnsi="Times New Roman" w:cs="Times New Roman"/>
          <w:sz w:val="22"/>
        </w:rPr>
        <w:t>v</w:t>
      </w:r>
      <w:r w:rsidRPr="00AD6895">
        <w:rPr>
          <w:rFonts w:ascii="Times New Roman" w:hAnsi="Times New Roman" w:cs="Times New Roman"/>
          <w:sz w:val="22"/>
        </w:rPr>
        <w:t>alue”</w:t>
      </w:r>
      <w:r w:rsidR="00F4105B" w:rsidRPr="00AD6895">
        <w:rPr>
          <w:rFonts w:ascii="Times New Roman" w:hAnsi="Times New Roman" w:cs="Times New Roman"/>
          <w:sz w:val="22"/>
        </w:rPr>
        <w:t xml:space="preserve"> is selected as the matching method</w:t>
      </w:r>
      <w:r w:rsidR="001C33CA" w:rsidRPr="00AD6895">
        <w:rPr>
          <w:rFonts w:ascii="Times New Roman" w:hAnsi="Times New Roman" w:cs="Times New Roman"/>
          <w:sz w:val="22"/>
        </w:rPr>
        <w:t xml:space="preserve">, </w:t>
      </w:r>
      <w:r w:rsidR="00F4105B" w:rsidRPr="00AD6895">
        <w:rPr>
          <w:rFonts w:ascii="Times New Roman" w:hAnsi="Times New Roman" w:cs="Times New Roman"/>
          <w:sz w:val="22"/>
        </w:rPr>
        <w:t xml:space="preserve">only </w:t>
      </w:r>
      <w:r w:rsidR="001C33CA" w:rsidRPr="00AD6895">
        <w:rPr>
          <w:rFonts w:ascii="Times New Roman" w:hAnsi="Times New Roman" w:cs="Times New Roman"/>
          <w:sz w:val="22"/>
        </w:rPr>
        <w:t xml:space="preserve">the </w:t>
      </w:r>
      <w:r w:rsidR="00B74454" w:rsidRPr="00AD6895">
        <w:rPr>
          <w:rFonts w:ascii="Times New Roman" w:hAnsi="Times New Roman" w:cs="Times New Roman"/>
          <w:sz w:val="22"/>
        </w:rPr>
        <w:t>code of bonds deliverable under</w:t>
      </w:r>
      <w:r w:rsidR="001C33CA" w:rsidRPr="00AD6895">
        <w:rPr>
          <w:rFonts w:ascii="Times New Roman" w:hAnsi="Times New Roman" w:cs="Times New Roman"/>
          <w:sz w:val="22"/>
        </w:rPr>
        <w:t xml:space="preserve"> the futures contract</w:t>
      </w:r>
      <w:r w:rsidR="00B74454" w:rsidRPr="00AD6895">
        <w:rPr>
          <w:rFonts w:ascii="Times New Roman" w:hAnsi="Times New Roman" w:cs="Times New Roman"/>
          <w:sz w:val="22"/>
        </w:rPr>
        <w:t xml:space="preserve"> can be input in this </w:t>
      </w:r>
      <w:r w:rsidR="000C3097" w:rsidRPr="00AD6895">
        <w:rPr>
          <w:rFonts w:ascii="Times New Roman" w:hAnsi="Times New Roman" w:cs="Times New Roman"/>
          <w:sz w:val="22"/>
        </w:rPr>
        <w:t>input box</w:t>
      </w:r>
      <w:r w:rsidR="001C33CA" w:rsidRPr="00AD6895">
        <w:rPr>
          <w:rFonts w:ascii="Times New Roman" w:hAnsi="Times New Roman" w:cs="Times New Roman"/>
          <w:sz w:val="22"/>
        </w:rPr>
        <w:t xml:space="preserve">. The </w:t>
      </w:r>
      <w:r w:rsidR="00B74454" w:rsidRPr="00AD6895">
        <w:rPr>
          <w:rFonts w:ascii="Times New Roman" w:hAnsi="Times New Roman" w:cs="Times New Roman"/>
          <w:sz w:val="22"/>
        </w:rPr>
        <w:t>S</w:t>
      </w:r>
      <w:r w:rsidR="001C33CA" w:rsidRPr="00AD6895">
        <w:rPr>
          <w:rFonts w:ascii="Times New Roman" w:hAnsi="Times New Roman" w:cs="Times New Roman"/>
          <w:sz w:val="22"/>
        </w:rPr>
        <w:t>ystem</w:t>
      </w:r>
      <w:r w:rsidR="00B74454" w:rsidRPr="00AD6895">
        <w:rPr>
          <w:rFonts w:ascii="Times New Roman" w:hAnsi="Times New Roman" w:cs="Times New Roman"/>
          <w:sz w:val="22"/>
        </w:rPr>
        <w:t xml:space="preserve"> allows for fuzzy</w:t>
      </w:r>
      <w:r w:rsidR="003F4A69" w:rsidRPr="00AD6895">
        <w:rPr>
          <w:rFonts w:ascii="Times New Roman" w:hAnsi="Times New Roman" w:cs="Times New Roman"/>
          <w:sz w:val="22"/>
        </w:rPr>
        <w:t xml:space="preserve"> </w:t>
      </w:r>
      <w:r w:rsidR="001C33CA" w:rsidRPr="00AD6895">
        <w:rPr>
          <w:rFonts w:ascii="Times New Roman" w:hAnsi="Times New Roman" w:cs="Times New Roman"/>
          <w:sz w:val="22"/>
        </w:rPr>
        <w:t xml:space="preserve">matching </w:t>
      </w:r>
      <w:r w:rsidR="00B74454" w:rsidRPr="00AD6895">
        <w:rPr>
          <w:rFonts w:ascii="Times New Roman" w:hAnsi="Times New Roman" w:cs="Times New Roman"/>
          <w:sz w:val="22"/>
        </w:rPr>
        <w:t xml:space="preserve">of </w:t>
      </w:r>
      <w:r w:rsidR="001C33CA" w:rsidRPr="00AD6895">
        <w:rPr>
          <w:rFonts w:ascii="Times New Roman" w:hAnsi="Times New Roman" w:cs="Times New Roman"/>
          <w:sz w:val="22"/>
        </w:rPr>
        <w:t>bond code</w:t>
      </w:r>
      <w:r w:rsidR="00B74454" w:rsidRPr="00AD6895">
        <w:rPr>
          <w:rFonts w:ascii="Times New Roman" w:hAnsi="Times New Roman" w:cs="Times New Roman"/>
          <w:sz w:val="22"/>
        </w:rPr>
        <w:t>s</w:t>
      </w:r>
      <w:r w:rsidR="001C33CA" w:rsidRPr="00AD6895">
        <w:rPr>
          <w:rFonts w:ascii="Times New Roman" w:hAnsi="Times New Roman" w:cs="Times New Roman"/>
          <w:sz w:val="22"/>
        </w:rPr>
        <w:t xml:space="preserve"> </w:t>
      </w:r>
      <w:r w:rsidR="00B74454" w:rsidRPr="00AD6895">
        <w:rPr>
          <w:rFonts w:ascii="Times New Roman" w:hAnsi="Times New Roman" w:cs="Times New Roman"/>
          <w:sz w:val="22"/>
        </w:rPr>
        <w:t>to enable rapid selection of bond codes by users</w:t>
      </w:r>
      <w:r w:rsidR="003F4A69" w:rsidRPr="00AD6895">
        <w:rPr>
          <w:rFonts w:ascii="Times New Roman" w:hAnsi="Times New Roman" w:cs="Times New Roman"/>
          <w:sz w:val="22"/>
        </w:rPr>
        <w:t>.</w:t>
      </w:r>
    </w:p>
    <w:p w14:paraId="5409EF0B" w14:textId="2EDC25B0" w:rsidR="00056036" w:rsidRPr="00AD6895" w:rsidRDefault="003F4A69"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775E59EB" wp14:editId="75036C4A">
            <wp:extent cx="2372264" cy="1043470"/>
            <wp:effectExtent l="0" t="0" r="952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76031" cy="1045127"/>
                    </a:xfrm>
                    <a:prstGeom prst="rect">
                      <a:avLst/>
                    </a:prstGeom>
                    <a:noFill/>
                    <a:ln>
                      <a:noFill/>
                    </a:ln>
                  </pic:spPr>
                </pic:pic>
              </a:graphicData>
            </a:graphic>
          </wp:inline>
        </w:drawing>
      </w:r>
    </w:p>
    <w:p w14:paraId="4E9E8A2F" w14:textId="6B1A9308" w:rsidR="003F4A69" w:rsidRPr="00AD6895" w:rsidRDefault="003F4A69" w:rsidP="00553F45">
      <w:pPr>
        <w:spacing w:afterLines="100" w:after="312" w:line="276" w:lineRule="auto"/>
        <w:ind w:left="1134"/>
        <w:jc w:val="left"/>
        <w:rPr>
          <w:rFonts w:ascii="Times New Roman" w:hAnsi="Times New Roman" w:cs="Times New Roman"/>
          <w:sz w:val="22"/>
        </w:rPr>
      </w:pPr>
      <w:r w:rsidRPr="00AD6895">
        <w:rPr>
          <w:rFonts w:ascii="Times New Roman" w:hAnsi="Times New Roman" w:cs="Times New Roman"/>
          <w:sz w:val="22"/>
        </w:rPr>
        <w:t xml:space="preserve">If </w:t>
      </w:r>
      <w:r w:rsidR="000B2565" w:rsidRPr="00AD6895">
        <w:rPr>
          <w:rFonts w:ascii="Times New Roman" w:hAnsi="Times New Roman" w:cs="Times New Roman"/>
          <w:sz w:val="22"/>
        </w:rPr>
        <w:t>a</w:t>
      </w:r>
      <w:r w:rsidRPr="00AD6895">
        <w:rPr>
          <w:rFonts w:ascii="Times New Roman" w:hAnsi="Times New Roman" w:cs="Times New Roman"/>
          <w:sz w:val="22"/>
        </w:rPr>
        <w:t xml:space="preserve"> bond code </w:t>
      </w:r>
      <w:r w:rsidR="000B2565" w:rsidRPr="00AD6895">
        <w:rPr>
          <w:rFonts w:ascii="Times New Roman" w:hAnsi="Times New Roman" w:cs="Times New Roman"/>
          <w:sz w:val="22"/>
        </w:rPr>
        <w:t>input by a user</w:t>
      </w:r>
      <w:r w:rsidR="000C3097" w:rsidRPr="00AD6895">
        <w:rPr>
          <w:rFonts w:ascii="Times New Roman" w:hAnsi="Times New Roman" w:cs="Times New Roman"/>
          <w:sz w:val="22"/>
        </w:rPr>
        <w:t xml:space="preserve"> </w:t>
      </w:r>
      <w:r w:rsidR="00441C53" w:rsidRPr="00AD6895">
        <w:rPr>
          <w:rFonts w:ascii="Times New Roman" w:hAnsi="Times New Roman" w:cs="Times New Roman"/>
          <w:sz w:val="22"/>
        </w:rPr>
        <w:t xml:space="preserve">is </w:t>
      </w:r>
      <w:r w:rsidR="000C3097" w:rsidRPr="00AD6895">
        <w:rPr>
          <w:rFonts w:ascii="Times New Roman" w:hAnsi="Times New Roman" w:cs="Times New Roman"/>
          <w:sz w:val="22"/>
        </w:rPr>
        <w:t>inconsistent with the requirements of the applicable rules</w:t>
      </w:r>
      <w:r w:rsidR="00441C53" w:rsidRPr="00AD6895">
        <w:rPr>
          <w:rFonts w:ascii="Times New Roman" w:hAnsi="Times New Roman" w:cs="Times New Roman"/>
          <w:sz w:val="22"/>
        </w:rPr>
        <w:t xml:space="preserve"> upon the examination of the System</w:t>
      </w:r>
      <w:r w:rsidR="000C3097" w:rsidRPr="00AD6895">
        <w:rPr>
          <w:rFonts w:ascii="Times New Roman" w:hAnsi="Times New Roman" w:cs="Times New Roman"/>
          <w:sz w:val="22"/>
        </w:rPr>
        <w:t xml:space="preserve">, the System will display the </w:t>
      </w:r>
      <w:r w:rsidRPr="00AD6895">
        <w:rPr>
          <w:rFonts w:ascii="Times New Roman" w:hAnsi="Times New Roman" w:cs="Times New Roman"/>
          <w:sz w:val="22"/>
        </w:rPr>
        <w:t xml:space="preserve">“Explanation and </w:t>
      </w:r>
      <w:r w:rsidR="000C3097" w:rsidRPr="00AD6895">
        <w:rPr>
          <w:rFonts w:ascii="Times New Roman" w:hAnsi="Times New Roman" w:cs="Times New Roman"/>
          <w:sz w:val="22"/>
        </w:rPr>
        <w:t>Undertaking</w:t>
      </w:r>
      <w:r w:rsidRPr="00AD6895">
        <w:rPr>
          <w:rFonts w:ascii="Times New Roman" w:hAnsi="Times New Roman" w:cs="Times New Roman"/>
          <w:sz w:val="22"/>
        </w:rPr>
        <w:t>”</w:t>
      </w:r>
      <w:r w:rsidR="00441C53" w:rsidRPr="00AD6895">
        <w:rPr>
          <w:rFonts w:ascii="Times New Roman" w:hAnsi="Times New Roman" w:cs="Times New Roman"/>
          <w:sz w:val="22"/>
        </w:rPr>
        <w:t xml:space="preserve"> input box</w:t>
      </w:r>
      <w:r w:rsidRPr="00AD6895">
        <w:rPr>
          <w:rFonts w:ascii="Times New Roman" w:hAnsi="Times New Roman" w:cs="Times New Roman"/>
          <w:sz w:val="22"/>
        </w:rPr>
        <w:t xml:space="preserve"> </w:t>
      </w:r>
      <w:r w:rsidR="000C3097" w:rsidRPr="00AD6895">
        <w:rPr>
          <w:rFonts w:ascii="Times New Roman" w:hAnsi="Times New Roman" w:cs="Times New Roman"/>
          <w:sz w:val="22"/>
        </w:rPr>
        <w:t>for the user to complete</w:t>
      </w:r>
      <w:r w:rsidRPr="00AD6895">
        <w:rPr>
          <w:rFonts w:ascii="Times New Roman" w:hAnsi="Times New Roman" w:cs="Times New Roman"/>
          <w:sz w:val="22"/>
        </w:rPr>
        <w:t>:</w:t>
      </w:r>
    </w:p>
    <w:p w14:paraId="549F19F9" w14:textId="1AC608FD" w:rsidR="003F4A69" w:rsidRPr="00AD6895" w:rsidRDefault="003F4A69" w:rsidP="00553F45">
      <w:pPr>
        <w:spacing w:afterLines="100" w:after="312" w:line="276" w:lineRule="auto"/>
        <w:ind w:left="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6858D359" wp14:editId="6534DFFB">
            <wp:extent cx="4528868" cy="1126492"/>
            <wp:effectExtent l="0" t="0" r="508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541057" cy="1129524"/>
                    </a:xfrm>
                    <a:prstGeom prst="rect">
                      <a:avLst/>
                    </a:prstGeom>
                    <a:noFill/>
                    <a:ln>
                      <a:noFill/>
                    </a:ln>
                  </pic:spPr>
                </pic:pic>
              </a:graphicData>
            </a:graphic>
          </wp:inline>
        </w:drawing>
      </w:r>
    </w:p>
    <w:p w14:paraId="5748F5D0" w14:textId="1D97D9BD" w:rsidR="003F4A69" w:rsidRPr="00AD6895" w:rsidRDefault="003F4A69" w:rsidP="00553F45">
      <w:pPr>
        <w:spacing w:afterLines="100" w:after="312" w:line="276" w:lineRule="auto"/>
        <w:ind w:left="1134"/>
        <w:jc w:val="left"/>
        <w:rPr>
          <w:rFonts w:ascii="Times New Roman" w:hAnsi="Times New Roman" w:cs="Times New Roman"/>
          <w:sz w:val="22"/>
        </w:rPr>
      </w:pPr>
      <w:r w:rsidRPr="00AD6895">
        <w:rPr>
          <w:rFonts w:ascii="Times New Roman" w:hAnsi="Times New Roman" w:cs="Times New Roman"/>
          <w:sz w:val="22"/>
        </w:rPr>
        <w:t xml:space="preserve">If </w:t>
      </w:r>
      <w:r w:rsidR="000C3097" w:rsidRPr="00AD6895">
        <w:rPr>
          <w:rFonts w:ascii="Times New Roman" w:hAnsi="Times New Roman" w:cs="Times New Roman"/>
          <w:sz w:val="22"/>
        </w:rPr>
        <w:t xml:space="preserve">the </w:t>
      </w:r>
      <w:r w:rsidRPr="00AD6895">
        <w:rPr>
          <w:rFonts w:ascii="Times New Roman" w:hAnsi="Times New Roman" w:cs="Times New Roman"/>
          <w:sz w:val="22"/>
        </w:rPr>
        <w:t xml:space="preserve">user </w:t>
      </w:r>
      <w:r w:rsidR="000C3097" w:rsidRPr="00AD6895">
        <w:rPr>
          <w:rFonts w:ascii="Times New Roman" w:hAnsi="Times New Roman" w:cs="Times New Roman"/>
          <w:sz w:val="22"/>
        </w:rPr>
        <w:t>finds that it has input a wrong bond code</w:t>
      </w:r>
      <w:r w:rsidRPr="00AD6895">
        <w:rPr>
          <w:rFonts w:ascii="Times New Roman" w:hAnsi="Times New Roman" w:cs="Times New Roman"/>
          <w:sz w:val="22"/>
        </w:rPr>
        <w:t xml:space="preserve">, </w:t>
      </w:r>
      <w:r w:rsidR="000C3097" w:rsidRPr="00AD6895">
        <w:rPr>
          <w:rFonts w:ascii="Times New Roman" w:hAnsi="Times New Roman" w:cs="Times New Roman"/>
          <w:sz w:val="22"/>
        </w:rPr>
        <w:t xml:space="preserve">the input box </w:t>
      </w:r>
      <w:r w:rsidRPr="00AD6895">
        <w:rPr>
          <w:rFonts w:ascii="Times New Roman" w:hAnsi="Times New Roman" w:cs="Times New Roman"/>
          <w:sz w:val="22"/>
        </w:rPr>
        <w:t xml:space="preserve">will disappear after </w:t>
      </w:r>
      <w:r w:rsidR="004363A7" w:rsidRPr="00AD6895">
        <w:rPr>
          <w:rFonts w:ascii="Times New Roman" w:hAnsi="Times New Roman" w:cs="Times New Roman"/>
          <w:sz w:val="22"/>
        </w:rPr>
        <w:t>the wrong bond code</w:t>
      </w:r>
      <w:r w:rsidR="00441C53" w:rsidRPr="00AD6895">
        <w:rPr>
          <w:rFonts w:ascii="Times New Roman" w:hAnsi="Times New Roman" w:cs="Times New Roman"/>
          <w:sz w:val="22"/>
        </w:rPr>
        <w:t xml:space="preserve"> is corrected</w:t>
      </w:r>
      <w:r w:rsidR="004363A7" w:rsidRPr="00AD6895">
        <w:rPr>
          <w:rFonts w:ascii="Times New Roman" w:hAnsi="Times New Roman" w:cs="Times New Roman"/>
          <w:sz w:val="22"/>
        </w:rPr>
        <w:t>.</w:t>
      </w:r>
      <w:r w:rsidRPr="00AD6895">
        <w:rPr>
          <w:rFonts w:ascii="Times New Roman" w:hAnsi="Times New Roman" w:cs="Times New Roman"/>
          <w:sz w:val="22"/>
        </w:rPr>
        <w:t xml:space="preserve"> In case that </w:t>
      </w:r>
      <w:r w:rsidR="004363A7" w:rsidRPr="00AD6895">
        <w:rPr>
          <w:rFonts w:ascii="Times New Roman" w:hAnsi="Times New Roman" w:cs="Times New Roman"/>
          <w:sz w:val="22"/>
        </w:rPr>
        <w:t xml:space="preserve">the </w:t>
      </w:r>
      <w:r w:rsidRPr="00AD6895">
        <w:rPr>
          <w:rFonts w:ascii="Times New Roman" w:hAnsi="Times New Roman" w:cs="Times New Roman"/>
          <w:sz w:val="22"/>
        </w:rPr>
        <w:t xml:space="preserve">user </w:t>
      </w:r>
      <w:r w:rsidR="004363A7" w:rsidRPr="00AD6895">
        <w:rPr>
          <w:rFonts w:ascii="Times New Roman" w:hAnsi="Times New Roman" w:cs="Times New Roman"/>
          <w:sz w:val="22"/>
        </w:rPr>
        <w:t>confirms</w:t>
      </w:r>
      <w:r w:rsidRPr="00AD6895">
        <w:rPr>
          <w:rFonts w:ascii="Times New Roman" w:hAnsi="Times New Roman" w:cs="Times New Roman"/>
          <w:sz w:val="22"/>
        </w:rPr>
        <w:t xml:space="preserve"> the correctness of the </w:t>
      </w:r>
      <w:r w:rsidR="004363A7" w:rsidRPr="00AD6895">
        <w:rPr>
          <w:rFonts w:ascii="Times New Roman" w:hAnsi="Times New Roman" w:cs="Times New Roman"/>
          <w:sz w:val="22"/>
        </w:rPr>
        <w:t xml:space="preserve">input </w:t>
      </w:r>
      <w:r w:rsidRPr="00AD6895">
        <w:rPr>
          <w:rFonts w:ascii="Times New Roman" w:hAnsi="Times New Roman" w:cs="Times New Roman"/>
          <w:sz w:val="22"/>
        </w:rPr>
        <w:t>bond code</w:t>
      </w:r>
      <w:r w:rsidR="004363A7" w:rsidRPr="00AD6895">
        <w:rPr>
          <w:rFonts w:ascii="Times New Roman" w:hAnsi="Times New Roman" w:cs="Times New Roman"/>
          <w:sz w:val="22"/>
        </w:rPr>
        <w:t>,</w:t>
      </w:r>
      <w:r w:rsidRPr="00AD6895">
        <w:rPr>
          <w:rFonts w:ascii="Times New Roman" w:hAnsi="Times New Roman" w:cs="Times New Roman"/>
          <w:sz w:val="22"/>
        </w:rPr>
        <w:t xml:space="preserve"> but </w:t>
      </w:r>
      <w:r w:rsidR="004363A7" w:rsidRPr="00AD6895">
        <w:rPr>
          <w:rFonts w:ascii="Times New Roman" w:hAnsi="Times New Roman" w:cs="Times New Roman"/>
          <w:sz w:val="22"/>
        </w:rPr>
        <w:t>suspects that there is an error in the examination of</w:t>
      </w:r>
      <w:r w:rsidR="00E24583" w:rsidRPr="00AD6895">
        <w:rPr>
          <w:rFonts w:ascii="Times New Roman" w:hAnsi="Times New Roman" w:cs="Times New Roman"/>
          <w:sz w:val="22"/>
        </w:rPr>
        <w:t xml:space="preserve"> the </w:t>
      </w:r>
      <w:r w:rsidR="004363A7" w:rsidRPr="00AD6895">
        <w:rPr>
          <w:rFonts w:ascii="Times New Roman" w:hAnsi="Times New Roman" w:cs="Times New Roman"/>
          <w:sz w:val="22"/>
        </w:rPr>
        <w:t>S</w:t>
      </w:r>
      <w:r w:rsidR="00E24583" w:rsidRPr="00AD6895">
        <w:rPr>
          <w:rFonts w:ascii="Times New Roman" w:hAnsi="Times New Roman" w:cs="Times New Roman"/>
          <w:sz w:val="22"/>
        </w:rPr>
        <w:t xml:space="preserve">ystem, </w:t>
      </w:r>
      <w:r w:rsidR="004363A7" w:rsidRPr="00AD6895">
        <w:rPr>
          <w:rFonts w:ascii="Times New Roman" w:hAnsi="Times New Roman" w:cs="Times New Roman"/>
          <w:sz w:val="22"/>
        </w:rPr>
        <w:t>the provision of an explanation will not affect the creation of an EFP report</w:t>
      </w:r>
      <w:r w:rsidR="00E24583" w:rsidRPr="00AD6895">
        <w:rPr>
          <w:rFonts w:ascii="Times New Roman" w:hAnsi="Times New Roman" w:cs="Times New Roman"/>
          <w:sz w:val="22"/>
        </w:rPr>
        <w:t>.</w:t>
      </w:r>
    </w:p>
    <w:p w14:paraId="0AF788EA" w14:textId="6F836628" w:rsidR="00E24583" w:rsidRPr="00AD6895" w:rsidRDefault="00E24583" w:rsidP="00553F45">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e)</w:t>
      </w:r>
      <w:r w:rsidR="00553F45" w:rsidRPr="00AD6895">
        <w:rPr>
          <w:rFonts w:ascii="Times New Roman" w:hAnsi="Times New Roman" w:cs="Times New Roman"/>
          <w:sz w:val="22"/>
        </w:rPr>
        <w:tab/>
      </w:r>
      <w:r w:rsidRPr="00AD6895">
        <w:rPr>
          <w:rFonts w:ascii="Times New Roman" w:hAnsi="Times New Roman" w:cs="Times New Roman"/>
          <w:sz w:val="22"/>
        </w:rPr>
        <w:t xml:space="preserve">After </w:t>
      </w:r>
      <w:r w:rsidR="004363A7" w:rsidRPr="00AD6895">
        <w:rPr>
          <w:rFonts w:ascii="Times New Roman" w:hAnsi="Times New Roman" w:cs="Times New Roman"/>
          <w:sz w:val="22"/>
        </w:rPr>
        <w:t>a</w:t>
      </w:r>
      <w:r w:rsidRPr="00AD6895">
        <w:rPr>
          <w:rFonts w:ascii="Times New Roman" w:hAnsi="Times New Roman" w:cs="Times New Roman"/>
          <w:sz w:val="22"/>
        </w:rPr>
        <w:t xml:space="preserve"> bond code is selected, the </w:t>
      </w:r>
      <w:r w:rsidR="004363A7" w:rsidRPr="00AD6895">
        <w:rPr>
          <w:rFonts w:ascii="Times New Roman" w:hAnsi="Times New Roman" w:cs="Times New Roman"/>
          <w:sz w:val="22"/>
        </w:rPr>
        <w:t>S</w:t>
      </w:r>
      <w:r w:rsidRPr="00AD6895">
        <w:rPr>
          <w:rFonts w:ascii="Times New Roman" w:hAnsi="Times New Roman" w:cs="Times New Roman"/>
          <w:sz w:val="22"/>
        </w:rPr>
        <w:t xml:space="preserve">ystem will </w:t>
      </w:r>
      <w:r w:rsidR="004363A7" w:rsidRPr="00AD6895">
        <w:rPr>
          <w:rFonts w:ascii="Times New Roman" w:hAnsi="Times New Roman" w:cs="Times New Roman"/>
          <w:sz w:val="22"/>
        </w:rPr>
        <w:t>automatically provide the short name of the bond in this input box</w:t>
      </w:r>
      <w:r w:rsidRPr="00AD6895">
        <w:rPr>
          <w:rFonts w:ascii="Times New Roman" w:hAnsi="Times New Roman" w:cs="Times New Roman"/>
          <w:sz w:val="22"/>
        </w:rPr>
        <w:t>.</w:t>
      </w:r>
    </w:p>
    <w:p w14:paraId="2223E9C4" w14:textId="6FAAA0C6" w:rsidR="00E24583" w:rsidRPr="00AD6895" w:rsidRDefault="00E24583"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79C50C9D" wp14:editId="5FDE9E91">
            <wp:extent cx="4485736" cy="449438"/>
            <wp:effectExtent l="0" t="0" r="0" b="825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521686" cy="453040"/>
                    </a:xfrm>
                    <a:prstGeom prst="rect">
                      <a:avLst/>
                    </a:prstGeom>
                    <a:noFill/>
                    <a:ln>
                      <a:noFill/>
                    </a:ln>
                  </pic:spPr>
                </pic:pic>
              </a:graphicData>
            </a:graphic>
          </wp:inline>
        </w:drawing>
      </w:r>
    </w:p>
    <w:p w14:paraId="584066E1" w14:textId="2130F9E8" w:rsidR="00E24583" w:rsidRPr="00AD6895" w:rsidRDefault="00E24583" w:rsidP="00553F45">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f)</w:t>
      </w:r>
      <w:r w:rsidR="00553F45" w:rsidRPr="00AD6895">
        <w:rPr>
          <w:rFonts w:ascii="Times New Roman" w:hAnsi="Times New Roman" w:cs="Times New Roman"/>
          <w:sz w:val="22"/>
        </w:rPr>
        <w:tab/>
      </w:r>
      <w:r w:rsidRPr="00AD6895">
        <w:rPr>
          <w:rFonts w:ascii="Times New Roman" w:hAnsi="Times New Roman" w:cs="Times New Roman"/>
          <w:sz w:val="22"/>
        </w:rPr>
        <w:t xml:space="preserve">Trading </w:t>
      </w:r>
      <w:r w:rsidR="00226B54" w:rsidRPr="00AD6895">
        <w:rPr>
          <w:rFonts w:ascii="Times New Roman" w:hAnsi="Times New Roman" w:cs="Times New Roman"/>
          <w:sz w:val="22"/>
        </w:rPr>
        <w:t>d</w:t>
      </w:r>
      <w:r w:rsidRPr="00AD6895">
        <w:rPr>
          <w:rFonts w:ascii="Times New Roman" w:hAnsi="Times New Roman" w:cs="Times New Roman"/>
          <w:sz w:val="22"/>
        </w:rPr>
        <w:t xml:space="preserve">irection: </w:t>
      </w:r>
      <w:r w:rsidR="004363A7" w:rsidRPr="00AD6895">
        <w:rPr>
          <w:rFonts w:ascii="Times New Roman" w:hAnsi="Times New Roman" w:cs="Times New Roman"/>
          <w:sz w:val="22"/>
        </w:rPr>
        <w:t>it is buy by default and not required to be provided.</w:t>
      </w:r>
    </w:p>
    <w:p w14:paraId="12FB30AE" w14:textId="584A58FA" w:rsidR="00E24583" w:rsidRPr="00AD6895" w:rsidRDefault="00E24583"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54666D84" wp14:editId="58CE1CD2">
            <wp:extent cx="2657475" cy="447675"/>
            <wp:effectExtent l="0" t="0" r="9525"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657475" cy="447675"/>
                    </a:xfrm>
                    <a:prstGeom prst="rect">
                      <a:avLst/>
                    </a:prstGeom>
                    <a:noFill/>
                    <a:ln>
                      <a:noFill/>
                    </a:ln>
                  </pic:spPr>
                </pic:pic>
              </a:graphicData>
            </a:graphic>
          </wp:inline>
        </w:drawing>
      </w:r>
    </w:p>
    <w:p w14:paraId="29DA5B20" w14:textId="3D81378A" w:rsidR="00E24583" w:rsidRPr="00AD6895" w:rsidRDefault="00E24583" w:rsidP="00553F45">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lastRenderedPageBreak/>
        <w:t>g)</w:t>
      </w:r>
      <w:r w:rsidR="00553F45" w:rsidRPr="00AD6895">
        <w:rPr>
          <w:rFonts w:ascii="Times New Roman" w:hAnsi="Times New Roman" w:cs="Times New Roman"/>
          <w:sz w:val="22"/>
        </w:rPr>
        <w:tab/>
      </w:r>
      <w:r w:rsidR="004363A7" w:rsidRPr="00AD6895">
        <w:rPr>
          <w:rFonts w:ascii="Times New Roman" w:hAnsi="Times New Roman" w:cs="Times New Roman"/>
          <w:sz w:val="22"/>
        </w:rPr>
        <w:t>Total face</w:t>
      </w:r>
      <w:r w:rsidRPr="00AD6895">
        <w:rPr>
          <w:rFonts w:ascii="Times New Roman" w:hAnsi="Times New Roman" w:cs="Times New Roman"/>
          <w:sz w:val="22"/>
        </w:rPr>
        <w:t xml:space="preserve"> </w:t>
      </w:r>
      <w:r w:rsidR="00226B54" w:rsidRPr="00AD6895">
        <w:rPr>
          <w:rFonts w:ascii="Times New Roman" w:hAnsi="Times New Roman" w:cs="Times New Roman"/>
          <w:sz w:val="22"/>
        </w:rPr>
        <w:t>v</w:t>
      </w:r>
      <w:r w:rsidRPr="00AD6895">
        <w:rPr>
          <w:rFonts w:ascii="Times New Roman" w:hAnsi="Times New Roman" w:cs="Times New Roman"/>
          <w:sz w:val="22"/>
        </w:rPr>
        <w:t xml:space="preserve">alue (ten thousand): </w:t>
      </w:r>
      <w:r w:rsidR="00455001" w:rsidRPr="00AD6895">
        <w:rPr>
          <w:rFonts w:ascii="Times New Roman" w:hAnsi="Times New Roman" w:cs="Times New Roman"/>
          <w:sz w:val="22"/>
        </w:rPr>
        <w:t>it is input by text.</w:t>
      </w:r>
    </w:p>
    <w:p w14:paraId="484A9447" w14:textId="76D63EA5" w:rsidR="00E24583" w:rsidRPr="00AD6895" w:rsidRDefault="00E24583"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4F252AF4" wp14:editId="7303B40C">
            <wp:extent cx="2962275" cy="485775"/>
            <wp:effectExtent l="0" t="0" r="9525" b="952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62275" cy="485775"/>
                    </a:xfrm>
                    <a:prstGeom prst="rect">
                      <a:avLst/>
                    </a:prstGeom>
                    <a:noFill/>
                    <a:ln>
                      <a:noFill/>
                    </a:ln>
                  </pic:spPr>
                </pic:pic>
              </a:graphicData>
            </a:graphic>
          </wp:inline>
        </w:drawing>
      </w:r>
    </w:p>
    <w:p w14:paraId="142E4757" w14:textId="6588DF41" w:rsidR="00E24583" w:rsidRPr="00AD6895" w:rsidRDefault="00E24583" w:rsidP="00553F45">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h)</w:t>
      </w:r>
      <w:r w:rsidR="00553F45" w:rsidRPr="00AD6895">
        <w:rPr>
          <w:rFonts w:ascii="Times New Roman" w:hAnsi="Times New Roman" w:cs="Times New Roman"/>
          <w:sz w:val="22"/>
        </w:rPr>
        <w:tab/>
      </w:r>
      <w:r w:rsidR="0030747F" w:rsidRPr="00AD6895">
        <w:rPr>
          <w:rFonts w:ascii="Times New Roman" w:hAnsi="Times New Roman" w:cs="Times New Roman"/>
          <w:sz w:val="22"/>
        </w:rPr>
        <w:t xml:space="preserve">Net </w:t>
      </w:r>
      <w:r w:rsidR="00226B54" w:rsidRPr="00AD6895">
        <w:rPr>
          <w:rFonts w:ascii="Times New Roman" w:hAnsi="Times New Roman" w:cs="Times New Roman"/>
          <w:sz w:val="22"/>
        </w:rPr>
        <w:t>e</w:t>
      </w:r>
      <w:r w:rsidR="0030747F" w:rsidRPr="00AD6895">
        <w:rPr>
          <w:rFonts w:ascii="Times New Roman" w:hAnsi="Times New Roman" w:cs="Times New Roman"/>
          <w:sz w:val="22"/>
        </w:rPr>
        <w:t>xecution</w:t>
      </w:r>
      <w:r w:rsidRPr="00AD6895">
        <w:rPr>
          <w:rFonts w:ascii="Times New Roman" w:hAnsi="Times New Roman" w:cs="Times New Roman"/>
          <w:sz w:val="22"/>
        </w:rPr>
        <w:t xml:space="preserve"> </w:t>
      </w:r>
      <w:r w:rsidR="00226B54" w:rsidRPr="00AD6895">
        <w:rPr>
          <w:rFonts w:ascii="Times New Roman" w:hAnsi="Times New Roman" w:cs="Times New Roman"/>
          <w:sz w:val="22"/>
        </w:rPr>
        <w:t>p</w:t>
      </w:r>
      <w:r w:rsidRPr="00AD6895">
        <w:rPr>
          <w:rFonts w:ascii="Times New Roman" w:hAnsi="Times New Roman" w:cs="Times New Roman"/>
          <w:sz w:val="22"/>
        </w:rPr>
        <w:t>rice (</w:t>
      </w:r>
      <w:r w:rsidR="00455001" w:rsidRPr="00AD6895">
        <w:rPr>
          <w:rFonts w:ascii="Times New Roman" w:hAnsi="Times New Roman" w:cs="Times New Roman"/>
          <w:sz w:val="22"/>
        </w:rPr>
        <w:t>y</w:t>
      </w:r>
      <w:r w:rsidRPr="00AD6895">
        <w:rPr>
          <w:rFonts w:ascii="Times New Roman" w:hAnsi="Times New Roman" w:cs="Times New Roman"/>
          <w:sz w:val="22"/>
        </w:rPr>
        <w:t>uan):</w:t>
      </w:r>
      <w:r w:rsidR="00455001" w:rsidRPr="00AD6895">
        <w:rPr>
          <w:rFonts w:ascii="Times New Roman" w:hAnsi="Times New Roman" w:cs="Times New Roman"/>
          <w:sz w:val="22"/>
        </w:rPr>
        <w:t xml:space="preserve"> it is </w:t>
      </w:r>
      <w:r w:rsidRPr="00AD6895">
        <w:rPr>
          <w:rFonts w:ascii="Times New Roman" w:hAnsi="Times New Roman" w:cs="Times New Roman"/>
          <w:sz w:val="22"/>
        </w:rPr>
        <w:t xml:space="preserve">the </w:t>
      </w:r>
      <w:r w:rsidR="0030747F" w:rsidRPr="00AD6895">
        <w:rPr>
          <w:rFonts w:ascii="Times New Roman" w:hAnsi="Times New Roman" w:cs="Times New Roman"/>
          <w:sz w:val="22"/>
        </w:rPr>
        <w:t>execution price of the physical transaction</w:t>
      </w:r>
      <w:r w:rsidR="00455001" w:rsidRPr="00AD6895">
        <w:rPr>
          <w:rFonts w:ascii="Times New Roman" w:hAnsi="Times New Roman" w:cs="Times New Roman"/>
          <w:sz w:val="22"/>
        </w:rPr>
        <w:t xml:space="preserve"> and input by text</w:t>
      </w:r>
      <w:r w:rsidR="0030747F" w:rsidRPr="00AD6895">
        <w:rPr>
          <w:rFonts w:ascii="Times New Roman" w:hAnsi="Times New Roman" w:cs="Times New Roman"/>
          <w:sz w:val="22"/>
        </w:rPr>
        <w:t>.</w:t>
      </w:r>
    </w:p>
    <w:p w14:paraId="37A4033C" w14:textId="52B46194" w:rsidR="0030747F" w:rsidRPr="00AD6895" w:rsidRDefault="0030747F"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53AF5101" wp14:editId="042E1DE1">
            <wp:extent cx="2695575" cy="552450"/>
            <wp:effectExtent l="0" t="0" r="952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95575" cy="552450"/>
                    </a:xfrm>
                    <a:prstGeom prst="rect">
                      <a:avLst/>
                    </a:prstGeom>
                    <a:noFill/>
                    <a:ln>
                      <a:noFill/>
                    </a:ln>
                  </pic:spPr>
                </pic:pic>
              </a:graphicData>
            </a:graphic>
          </wp:inline>
        </w:drawing>
      </w:r>
    </w:p>
    <w:p w14:paraId="6D105709" w14:textId="1998BAC7" w:rsidR="0030747F" w:rsidRPr="00AD6895" w:rsidRDefault="0030747F" w:rsidP="00553F45">
      <w:pPr>
        <w:spacing w:afterLines="100" w:after="312" w:line="276" w:lineRule="auto"/>
        <w:ind w:left="1134" w:hanging="567"/>
        <w:jc w:val="left"/>
        <w:rPr>
          <w:rFonts w:ascii="Times New Roman" w:hAnsi="Times New Roman" w:cs="Times New Roman"/>
          <w:sz w:val="22"/>
        </w:rPr>
      </w:pPr>
      <w:proofErr w:type="spellStart"/>
      <w:r w:rsidRPr="00AD6895">
        <w:rPr>
          <w:rFonts w:ascii="Times New Roman" w:hAnsi="Times New Roman" w:cs="Times New Roman"/>
          <w:sz w:val="22"/>
        </w:rPr>
        <w:t>i</w:t>
      </w:r>
      <w:proofErr w:type="spellEnd"/>
      <w:r w:rsidRPr="00AD6895">
        <w:rPr>
          <w:rFonts w:ascii="Times New Roman" w:hAnsi="Times New Roman" w:cs="Times New Roman"/>
          <w:sz w:val="22"/>
        </w:rPr>
        <w:t>)</w:t>
      </w:r>
      <w:r w:rsidR="00553F45" w:rsidRPr="00AD6895">
        <w:rPr>
          <w:rFonts w:ascii="Times New Roman" w:hAnsi="Times New Roman" w:cs="Times New Roman"/>
          <w:sz w:val="22"/>
        </w:rPr>
        <w:tab/>
      </w:r>
      <w:r w:rsidRPr="00AD6895">
        <w:rPr>
          <w:rFonts w:ascii="Times New Roman" w:hAnsi="Times New Roman" w:cs="Times New Roman"/>
          <w:sz w:val="22"/>
        </w:rPr>
        <w:t xml:space="preserve">Transaction </w:t>
      </w:r>
      <w:r w:rsidR="00226B54" w:rsidRPr="00AD6895">
        <w:rPr>
          <w:rFonts w:ascii="Times New Roman" w:hAnsi="Times New Roman" w:cs="Times New Roman"/>
          <w:sz w:val="22"/>
        </w:rPr>
        <w:t>d</w:t>
      </w:r>
      <w:r w:rsidRPr="00AD6895">
        <w:rPr>
          <w:rFonts w:ascii="Times New Roman" w:hAnsi="Times New Roman" w:cs="Times New Roman"/>
          <w:sz w:val="22"/>
        </w:rPr>
        <w:t xml:space="preserve">ate: </w:t>
      </w:r>
      <w:r w:rsidR="00455001" w:rsidRPr="00AD6895">
        <w:rPr>
          <w:rFonts w:ascii="Times New Roman" w:hAnsi="Times New Roman" w:cs="Times New Roman"/>
          <w:sz w:val="22"/>
        </w:rPr>
        <w:t xml:space="preserve">it </w:t>
      </w:r>
      <w:r w:rsidR="00396C5C" w:rsidRPr="00AD6895">
        <w:rPr>
          <w:rFonts w:ascii="Times New Roman" w:hAnsi="Times New Roman" w:cs="Times New Roman"/>
          <w:sz w:val="22"/>
        </w:rPr>
        <w:t xml:space="preserve">is </w:t>
      </w:r>
      <w:r w:rsidR="00455001" w:rsidRPr="00AD6895">
        <w:rPr>
          <w:rFonts w:ascii="Times New Roman" w:hAnsi="Times New Roman" w:cs="Times New Roman"/>
          <w:sz w:val="22"/>
        </w:rPr>
        <w:t>the date on which</w:t>
      </w:r>
      <w:r w:rsidRPr="00AD6895">
        <w:rPr>
          <w:rFonts w:ascii="Times New Roman" w:hAnsi="Times New Roman" w:cs="Times New Roman"/>
          <w:sz w:val="22"/>
        </w:rPr>
        <w:t xml:space="preserve"> the physical transaction</w:t>
      </w:r>
      <w:r w:rsidR="00455001" w:rsidRPr="00AD6895">
        <w:rPr>
          <w:rFonts w:ascii="Times New Roman" w:hAnsi="Times New Roman" w:cs="Times New Roman"/>
          <w:sz w:val="22"/>
        </w:rPr>
        <w:t xml:space="preserve"> is executed and must be</w:t>
      </w:r>
      <w:r w:rsidRPr="00AD6895">
        <w:rPr>
          <w:rFonts w:ascii="Times New Roman" w:hAnsi="Times New Roman" w:cs="Times New Roman"/>
          <w:sz w:val="22"/>
        </w:rPr>
        <w:t xml:space="preserve"> </w:t>
      </w:r>
      <w:r w:rsidR="00455001" w:rsidRPr="00AD6895">
        <w:rPr>
          <w:rFonts w:ascii="Times New Roman" w:hAnsi="Times New Roman" w:cs="Times New Roman"/>
          <w:sz w:val="22"/>
        </w:rPr>
        <w:t xml:space="preserve">identical to </w:t>
      </w:r>
      <w:r w:rsidRPr="00AD6895">
        <w:rPr>
          <w:rFonts w:ascii="Times New Roman" w:hAnsi="Times New Roman" w:cs="Times New Roman"/>
          <w:sz w:val="22"/>
        </w:rPr>
        <w:t>the date</w:t>
      </w:r>
      <w:r w:rsidR="00455001" w:rsidRPr="00AD6895">
        <w:rPr>
          <w:rFonts w:ascii="Times New Roman" w:hAnsi="Times New Roman" w:cs="Times New Roman"/>
          <w:sz w:val="22"/>
        </w:rPr>
        <w:t xml:space="preserve"> of agreement</w:t>
      </w:r>
      <w:r w:rsidRPr="00AD6895">
        <w:rPr>
          <w:rFonts w:ascii="Times New Roman" w:hAnsi="Times New Roman" w:cs="Times New Roman"/>
          <w:sz w:val="22"/>
        </w:rPr>
        <w:t>. If there are more than one physical transactions, the</w:t>
      </w:r>
      <w:r w:rsidR="00455001" w:rsidRPr="00AD6895">
        <w:rPr>
          <w:rFonts w:ascii="Times New Roman" w:hAnsi="Times New Roman" w:cs="Times New Roman"/>
          <w:sz w:val="22"/>
        </w:rPr>
        <w:t>ir</w:t>
      </w:r>
      <w:r w:rsidRPr="00AD6895">
        <w:rPr>
          <w:rFonts w:ascii="Times New Roman" w:hAnsi="Times New Roman" w:cs="Times New Roman"/>
          <w:sz w:val="22"/>
        </w:rPr>
        <w:t xml:space="preserve"> transaction dates </w:t>
      </w:r>
      <w:r w:rsidR="00455001" w:rsidRPr="00AD6895">
        <w:rPr>
          <w:rFonts w:ascii="Times New Roman" w:hAnsi="Times New Roman" w:cs="Times New Roman"/>
          <w:sz w:val="22"/>
        </w:rPr>
        <w:t>must fall on the same date</w:t>
      </w:r>
      <w:r w:rsidRPr="00AD6895">
        <w:rPr>
          <w:rFonts w:ascii="Times New Roman" w:hAnsi="Times New Roman" w:cs="Times New Roman"/>
          <w:sz w:val="22"/>
        </w:rPr>
        <w:t>.</w:t>
      </w:r>
    </w:p>
    <w:p w14:paraId="66BC69AC" w14:textId="1250FC02" w:rsidR="006D497A" w:rsidRPr="00AD6895" w:rsidRDefault="006D497A"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0E133742" wp14:editId="13B5A697">
            <wp:extent cx="2655798" cy="2389517"/>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64200" cy="2397076"/>
                    </a:xfrm>
                    <a:prstGeom prst="rect">
                      <a:avLst/>
                    </a:prstGeom>
                    <a:noFill/>
                    <a:ln>
                      <a:noFill/>
                    </a:ln>
                  </pic:spPr>
                </pic:pic>
              </a:graphicData>
            </a:graphic>
          </wp:inline>
        </w:drawing>
      </w:r>
    </w:p>
    <w:p w14:paraId="47E0A574" w14:textId="720CF517" w:rsidR="006D497A" w:rsidRPr="00AD6895" w:rsidRDefault="006D497A" w:rsidP="00553F45">
      <w:pPr>
        <w:spacing w:afterLines="100" w:after="312" w:line="276" w:lineRule="auto"/>
        <w:ind w:left="1134" w:hanging="567"/>
        <w:jc w:val="left"/>
        <w:rPr>
          <w:rFonts w:ascii="Times New Roman" w:hAnsi="Times New Roman" w:cs="Times New Roman"/>
          <w:sz w:val="22"/>
        </w:rPr>
      </w:pPr>
      <w:r w:rsidRPr="00AD6895">
        <w:rPr>
          <w:rFonts w:ascii="Times New Roman" w:hAnsi="Times New Roman" w:cs="Times New Roman"/>
          <w:sz w:val="22"/>
        </w:rPr>
        <w:t>j)</w:t>
      </w:r>
      <w:r w:rsidR="00553F45" w:rsidRPr="00AD6895">
        <w:rPr>
          <w:rFonts w:ascii="Times New Roman" w:hAnsi="Times New Roman" w:cs="Times New Roman"/>
          <w:sz w:val="22"/>
        </w:rPr>
        <w:tab/>
      </w:r>
      <w:r w:rsidRPr="00AD6895">
        <w:rPr>
          <w:rFonts w:ascii="Times New Roman" w:hAnsi="Times New Roman" w:cs="Times New Roman"/>
          <w:sz w:val="22"/>
        </w:rPr>
        <w:t xml:space="preserve">Settlement </w:t>
      </w:r>
      <w:r w:rsidR="00226B54" w:rsidRPr="00AD6895">
        <w:rPr>
          <w:rFonts w:ascii="Times New Roman" w:hAnsi="Times New Roman" w:cs="Times New Roman"/>
          <w:sz w:val="22"/>
        </w:rPr>
        <w:t>d</w:t>
      </w:r>
      <w:r w:rsidRPr="00AD6895">
        <w:rPr>
          <w:rFonts w:ascii="Times New Roman" w:hAnsi="Times New Roman" w:cs="Times New Roman"/>
          <w:sz w:val="22"/>
        </w:rPr>
        <w:t xml:space="preserve">ate: </w:t>
      </w:r>
      <w:r w:rsidR="00396C5C" w:rsidRPr="00AD6895">
        <w:rPr>
          <w:rFonts w:ascii="Times New Roman" w:hAnsi="Times New Roman" w:cs="Times New Roman"/>
          <w:sz w:val="22"/>
        </w:rPr>
        <w:t>t</w:t>
      </w:r>
      <w:r w:rsidRPr="00AD6895">
        <w:rPr>
          <w:rFonts w:ascii="Times New Roman" w:hAnsi="Times New Roman" w:cs="Times New Roman"/>
          <w:sz w:val="22"/>
        </w:rPr>
        <w:t xml:space="preserve">his </w:t>
      </w:r>
      <w:r w:rsidR="000C3097" w:rsidRPr="00AD6895">
        <w:rPr>
          <w:rFonts w:ascii="Times New Roman" w:hAnsi="Times New Roman" w:cs="Times New Roman"/>
          <w:sz w:val="22"/>
        </w:rPr>
        <w:t>input box</w:t>
      </w:r>
      <w:r w:rsidRPr="00AD6895">
        <w:rPr>
          <w:rFonts w:ascii="Times New Roman" w:hAnsi="Times New Roman" w:cs="Times New Roman"/>
          <w:sz w:val="22"/>
        </w:rPr>
        <w:t xml:space="preserve"> </w:t>
      </w:r>
      <w:r w:rsidR="00396C5C" w:rsidRPr="00AD6895">
        <w:rPr>
          <w:rFonts w:ascii="Times New Roman" w:hAnsi="Times New Roman" w:cs="Times New Roman"/>
          <w:sz w:val="22"/>
        </w:rPr>
        <w:t>is required to be completed if the</w:t>
      </w:r>
      <w:r w:rsidRPr="00AD6895">
        <w:rPr>
          <w:rFonts w:ascii="Times New Roman" w:hAnsi="Times New Roman" w:cs="Times New Roman"/>
          <w:sz w:val="22"/>
        </w:rPr>
        <w:t xml:space="preserve"> “</w:t>
      </w:r>
      <w:r w:rsidR="00396C5C" w:rsidRPr="00AD6895">
        <w:rPr>
          <w:rFonts w:ascii="Times New Roman" w:hAnsi="Times New Roman" w:cs="Times New Roman"/>
          <w:sz w:val="22"/>
        </w:rPr>
        <w:t>b</w:t>
      </w:r>
      <w:r w:rsidRPr="00AD6895">
        <w:rPr>
          <w:rFonts w:ascii="Times New Roman" w:hAnsi="Times New Roman" w:cs="Times New Roman"/>
          <w:sz w:val="22"/>
        </w:rPr>
        <w:t xml:space="preserve">ond </w:t>
      </w:r>
      <w:r w:rsidR="00396C5C" w:rsidRPr="00AD6895">
        <w:rPr>
          <w:rFonts w:ascii="Times New Roman" w:hAnsi="Times New Roman" w:cs="Times New Roman"/>
          <w:sz w:val="22"/>
        </w:rPr>
        <w:t>f</w:t>
      </w:r>
      <w:r w:rsidRPr="00AD6895">
        <w:rPr>
          <w:rFonts w:ascii="Times New Roman" w:hAnsi="Times New Roman" w:cs="Times New Roman"/>
          <w:sz w:val="22"/>
        </w:rPr>
        <w:t>orward”</w:t>
      </w:r>
      <w:r w:rsidR="00396C5C" w:rsidRPr="00AD6895">
        <w:rPr>
          <w:rFonts w:ascii="Times New Roman" w:hAnsi="Times New Roman" w:cs="Times New Roman"/>
          <w:sz w:val="22"/>
        </w:rPr>
        <w:t xml:space="preserve"> is selected as</w:t>
      </w:r>
      <w:r w:rsidRPr="00AD6895">
        <w:rPr>
          <w:rFonts w:ascii="Times New Roman" w:hAnsi="Times New Roman" w:cs="Times New Roman"/>
          <w:sz w:val="22"/>
        </w:rPr>
        <w:t xml:space="preserve"> the type of physical. </w:t>
      </w:r>
      <w:r w:rsidR="00396C5C" w:rsidRPr="00AD6895">
        <w:rPr>
          <w:rFonts w:ascii="Times New Roman" w:hAnsi="Times New Roman" w:cs="Times New Roman"/>
          <w:sz w:val="22"/>
        </w:rPr>
        <w:t>Such</w:t>
      </w:r>
      <w:r w:rsidRPr="00AD6895">
        <w:rPr>
          <w:rFonts w:ascii="Times New Roman" w:hAnsi="Times New Roman" w:cs="Times New Roman"/>
          <w:sz w:val="22"/>
        </w:rPr>
        <w:t xml:space="preserve"> date</w:t>
      </w:r>
      <w:r w:rsidR="00A81711" w:rsidRPr="00AD6895">
        <w:rPr>
          <w:rFonts w:ascii="Times New Roman" w:hAnsi="Times New Roman" w:cs="Times New Roman"/>
          <w:sz w:val="22"/>
        </w:rPr>
        <w:t xml:space="preserve"> </w:t>
      </w:r>
      <w:r w:rsidR="00396C5C" w:rsidRPr="00AD6895">
        <w:rPr>
          <w:rFonts w:ascii="Times New Roman" w:hAnsi="Times New Roman" w:cs="Times New Roman"/>
          <w:sz w:val="22"/>
        </w:rPr>
        <w:t>cannot be</w:t>
      </w:r>
      <w:r w:rsidR="00982477" w:rsidRPr="00AD6895">
        <w:rPr>
          <w:rFonts w:ascii="Times New Roman" w:hAnsi="Times New Roman" w:cs="Times New Roman"/>
          <w:sz w:val="22"/>
        </w:rPr>
        <w:t xml:space="preserve"> earlier than the last trading day of the futures contract.</w:t>
      </w:r>
    </w:p>
    <w:p w14:paraId="1AD8779F" w14:textId="380E7051" w:rsidR="00982477" w:rsidRPr="00AD6895" w:rsidRDefault="00982477" w:rsidP="00553F45">
      <w:pPr>
        <w:spacing w:afterLines="100" w:after="312" w:line="276" w:lineRule="auto"/>
        <w:ind w:firstLine="1134"/>
        <w:jc w:val="left"/>
        <w:rPr>
          <w:rFonts w:ascii="Times New Roman" w:hAnsi="Times New Roman" w:cs="Times New Roman"/>
          <w:sz w:val="22"/>
        </w:rPr>
      </w:pPr>
      <w:r w:rsidRPr="00AD6895">
        <w:rPr>
          <w:rFonts w:ascii="Times New Roman" w:hAnsi="Times New Roman" w:cs="Times New Roman"/>
          <w:noProof/>
          <w:sz w:val="22"/>
        </w:rPr>
        <w:lastRenderedPageBreak/>
        <w:drawing>
          <wp:inline distT="0" distB="0" distL="0" distR="0" wp14:anchorId="14E95DD6" wp14:editId="488DCF50">
            <wp:extent cx="2467154" cy="2544495"/>
            <wp:effectExtent l="0" t="0" r="9525" b="825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72487" cy="2549996"/>
                    </a:xfrm>
                    <a:prstGeom prst="rect">
                      <a:avLst/>
                    </a:prstGeom>
                    <a:noFill/>
                    <a:ln>
                      <a:noFill/>
                    </a:ln>
                  </pic:spPr>
                </pic:pic>
              </a:graphicData>
            </a:graphic>
          </wp:inline>
        </w:drawing>
      </w:r>
    </w:p>
    <w:p w14:paraId="46D0EE6B" w14:textId="28FC4C37" w:rsidR="00982477" w:rsidRPr="00AD6895" w:rsidRDefault="00982477" w:rsidP="00067B6D">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6.</w:t>
      </w:r>
      <w:r w:rsidR="00067B6D" w:rsidRPr="00AD6895">
        <w:rPr>
          <w:rFonts w:ascii="Times New Roman" w:hAnsi="Times New Roman" w:cs="Times New Roman"/>
          <w:sz w:val="22"/>
        </w:rPr>
        <w:tab/>
      </w:r>
      <w:r w:rsidRPr="00AD6895">
        <w:rPr>
          <w:rFonts w:ascii="Times New Roman" w:hAnsi="Times New Roman" w:cs="Times New Roman"/>
          <w:sz w:val="22"/>
        </w:rPr>
        <w:t>Click</w:t>
      </w:r>
      <w:r w:rsidR="00396C5C" w:rsidRPr="00AD6895">
        <w:rPr>
          <w:rFonts w:ascii="Times New Roman" w:hAnsi="Times New Roman" w:cs="Times New Roman"/>
          <w:noProof/>
          <w:sz w:val="22"/>
        </w:rPr>
        <w:t xml:space="preserve"> the “Add” </w:t>
      </w:r>
      <w:r w:rsidRPr="00AD6895">
        <w:rPr>
          <w:rFonts w:ascii="Times New Roman" w:hAnsi="Times New Roman" w:cs="Times New Roman"/>
          <w:sz w:val="22"/>
        </w:rPr>
        <w:t xml:space="preserve">button to add </w:t>
      </w:r>
      <w:r w:rsidR="00396C5C" w:rsidRPr="00AD6895">
        <w:rPr>
          <w:rFonts w:ascii="Times New Roman" w:hAnsi="Times New Roman" w:cs="Times New Roman"/>
          <w:sz w:val="22"/>
        </w:rPr>
        <w:t>information on a</w:t>
      </w:r>
      <w:bookmarkStart w:id="5" w:name="OLE_LINK5"/>
      <w:bookmarkStart w:id="6" w:name="OLE_LINK6"/>
      <w:r w:rsidRPr="00AD6895">
        <w:rPr>
          <w:rFonts w:ascii="Times New Roman" w:hAnsi="Times New Roman" w:cs="Times New Roman"/>
          <w:sz w:val="22"/>
        </w:rPr>
        <w:t xml:space="preserve"> physical transaction.</w:t>
      </w:r>
      <w:bookmarkEnd w:id="5"/>
      <w:bookmarkEnd w:id="6"/>
    </w:p>
    <w:p w14:paraId="266E3FB4" w14:textId="21F279DC" w:rsidR="00982477" w:rsidRPr="00AD6895" w:rsidRDefault="00982477" w:rsidP="00067B6D">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7.</w:t>
      </w:r>
      <w:r w:rsidR="00067B6D" w:rsidRPr="00AD6895">
        <w:rPr>
          <w:rFonts w:ascii="Times New Roman" w:hAnsi="Times New Roman" w:cs="Times New Roman"/>
          <w:sz w:val="22"/>
        </w:rPr>
        <w:tab/>
      </w:r>
      <w:r w:rsidRPr="00AD6895">
        <w:rPr>
          <w:rFonts w:ascii="Times New Roman" w:hAnsi="Times New Roman" w:cs="Times New Roman"/>
          <w:sz w:val="22"/>
        </w:rPr>
        <w:t>Click</w:t>
      </w:r>
      <w:r w:rsidR="00396C5C" w:rsidRPr="00AD6895">
        <w:rPr>
          <w:rFonts w:ascii="Times New Roman" w:hAnsi="Times New Roman" w:cs="Times New Roman"/>
          <w:noProof/>
          <w:sz w:val="22"/>
        </w:rPr>
        <w:t xml:space="preserve"> the “Delete” </w:t>
      </w:r>
      <w:r w:rsidRPr="00AD6895">
        <w:rPr>
          <w:rFonts w:ascii="Times New Roman" w:hAnsi="Times New Roman" w:cs="Times New Roman"/>
          <w:sz w:val="22"/>
        </w:rPr>
        <w:t xml:space="preserve">button to delete </w:t>
      </w:r>
      <w:r w:rsidR="00396C5C" w:rsidRPr="00AD6895">
        <w:rPr>
          <w:rFonts w:ascii="Times New Roman" w:hAnsi="Times New Roman" w:cs="Times New Roman"/>
          <w:sz w:val="22"/>
        </w:rPr>
        <w:t>information on</w:t>
      </w:r>
      <w:r w:rsidRPr="00AD6895">
        <w:rPr>
          <w:rFonts w:ascii="Times New Roman" w:hAnsi="Times New Roman" w:cs="Times New Roman"/>
          <w:sz w:val="22"/>
        </w:rPr>
        <w:t xml:space="preserve"> a physical transaction.</w:t>
      </w:r>
    </w:p>
    <w:p w14:paraId="63C23E95" w14:textId="40C1C822" w:rsidR="00067B6D" w:rsidRPr="00AD6895" w:rsidRDefault="00982477" w:rsidP="00067B6D">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8.</w:t>
      </w:r>
      <w:r w:rsidR="00067B6D" w:rsidRPr="00AD6895">
        <w:rPr>
          <w:rFonts w:ascii="Times New Roman" w:hAnsi="Times New Roman" w:cs="Times New Roman"/>
          <w:sz w:val="22"/>
        </w:rPr>
        <w:tab/>
      </w:r>
      <w:r w:rsidRPr="00AD6895">
        <w:rPr>
          <w:rFonts w:ascii="Times New Roman" w:hAnsi="Times New Roman" w:cs="Times New Roman"/>
          <w:sz w:val="22"/>
        </w:rPr>
        <w:t xml:space="preserve">Click </w:t>
      </w:r>
      <w:r w:rsidR="00396C5C" w:rsidRPr="00AD6895">
        <w:rPr>
          <w:rFonts w:ascii="Times New Roman" w:hAnsi="Times New Roman" w:cs="Times New Roman"/>
          <w:noProof/>
          <w:sz w:val="22"/>
        </w:rPr>
        <w:t xml:space="preserve">the “Submit” </w:t>
      </w:r>
      <w:r w:rsidRPr="00AD6895">
        <w:rPr>
          <w:rFonts w:ascii="Times New Roman" w:hAnsi="Times New Roman" w:cs="Times New Roman"/>
          <w:sz w:val="22"/>
        </w:rPr>
        <w:t xml:space="preserve">button </w:t>
      </w:r>
      <w:r w:rsidR="00396C5C" w:rsidRPr="00AD6895">
        <w:rPr>
          <w:rFonts w:ascii="Times New Roman" w:hAnsi="Times New Roman" w:cs="Times New Roman"/>
          <w:sz w:val="22"/>
        </w:rPr>
        <w:t>to input</w:t>
      </w:r>
      <w:r w:rsidRPr="00AD6895">
        <w:rPr>
          <w:rFonts w:ascii="Times New Roman" w:hAnsi="Times New Roman" w:cs="Times New Roman"/>
          <w:sz w:val="22"/>
        </w:rPr>
        <w:t xml:space="preserve"> </w:t>
      </w:r>
      <w:r w:rsidR="00441C53" w:rsidRPr="00AD6895">
        <w:rPr>
          <w:rFonts w:ascii="Times New Roman" w:hAnsi="Times New Roman" w:cs="Times New Roman"/>
          <w:sz w:val="22"/>
        </w:rPr>
        <w:t>a</w:t>
      </w:r>
      <w:r w:rsidRPr="00AD6895">
        <w:rPr>
          <w:rFonts w:ascii="Times New Roman" w:hAnsi="Times New Roman" w:cs="Times New Roman"/>
          <w:sz w:val="22"/>
        </w:rPr>
        <w:t xml:space="preserve"> trading password in the </w:t>
      </w:r>
      <w:r w:rsidR="00D27237" w:rsidRPr="00AD6895">
        <w:rPr>
          <w:rFonts w:ascii="Times New Roman" w:hAnsi="Times New Roman" w:cs="Times New Roman"/>
          <w:sz w:val="22"/>
        </w:rPr>
        <w:t>confirmation dialogue box</w:t>
      </w:r>
      <w:r w:rsidR="00A27A5D" w:rsidRPr="00AD6895">
        <w:rPr>
          <w:rFonts w:ascii="Times New Roman" w:hAnsi="Times New Roman" w:cs="Times New Roman"/>
          <w:sz w:val="22"/>
        </w:rPr>
        <w:t xml:space="preserve">. If </w:t>
      </w:r>
      <w:r w:rsidR="00D27237" w:rsidRPr="00AD6895">
        <w:rPr>
          <w:rFonts w:ascii="Times New Roman" w:hAnsi="Times New Roman" w:cs="Times New Roman"/>
          <w:sz w:val="22"/>
        </w:rPr>
        <w:t>the trading</w:t>
      </w:r>
      <w:r w:rsidR="00A27A5D" w:rsidRPr="00AD6895">
        <w:rPr>
          <w:rFonts w:ascii="Times New Roman" w:hAnsi="Times New Roman" w:cs="Times New Roman"/>
          <w:sz w:val="22"/>
        </w:rPr>
        <w:t xml:space="preserve"> password</w:t>
      </w:r>
      <w:r w:rsidR="00D27237" w:rsidRPr="00AD6895">
        <w:rPr>
          <w:rFonts w:ascii="Times New Roman" w:hAnsi="Times New Roman" w:cs="Times New Roman"/>
          <w:sz w:val="22"/>
        </w:rPr>
        <w:t xml:space="preserve"> </w:t>
      </w:r>
      <w:r w:rsidR="00441C53" w:rsidRPr="00AD6895">
        <w:rPr>
          <w:rFonts w:ascii="Times New Roman" w:hAnsi="Times New Roman" w:cs="Times New Roman"/>
          <w:sz w:val="22"/>
        </w:rPr>
        <w:t xml:space="preserve">so </w:t>
      </w:r>
      <w:r w:rsidR="00D27237" w:rsidRPr="00AD6895">
        <w:rPr>
          <w:rFonts w:ascii="Times New Roman" w:hAnsi="Times New Roman" w:cs="Times New Roman"/>
          <w:sz w:val="22"/>
        </w:rPr>
        <w:t>input</w:t>
      </w:r>
      <w:r w:rsidR="00A27A5D" w:rsidRPr="00AD6895">
        <w:rPr>
          <w:rFonts w:ascii="Times New Roman" w:hAnsi="Times New Roman" w:cs="Times New Roman"/>
          <w:sz w:val="22"/>
        </w:rPr>
        <w:t xml:space="preserve"> is incorrect, </w:t>
      </w:r>
      <w:r w:rsidR="00D27237" w:rsidRPr="00AD6895">
        <w:rPr>
          <w:rFonts w:ascii="Times New Roman" w:hAnsi="Times New Roman" w:cs="Times New Roman"/>
          <w:sz w:val="22"/>
        </w:rPr>
        <w:t>the System will give the prompt of “Incorrect Password”.</w:t>
      </w:r>
    </w:p>
    <w:p w14:paraId="2463AFD9" w14:textId="4F561D47" w:rsidR="003B2728" w:rsidRPr="00AD6895" w:rsidRDefault="00A27A5D" w:rsidP="00067B6D">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9.</w:t>
      </w:r>
      <w:r w:rsidR="00067B6D" w:rsidRPr="00AD6895">
        <w:rPr>
          <w:rFonts w:ascii="Times New Roman" w:hAnsi="Times New Roman" w:cs="Times New Roman"/>
          <w:sz w:val="22"/>
        </w:rPr>
        <w:tab/>
      </w:r>
      <w:r w:rsidRPr="00AD6895">
        <w:rPr>
          <w:rFonts w:ascii="Times New Roman" w:hAnsi="Times New Roman" w:cs="Times New Roman"/>
          <w:sz w:val="22"/>
        </w:rPr>
        <w:t xml:space="preserve">Click </w:t>
      </w:r>
      <w:r w:rsidR="00D27237" w:rsidRPr="00AD6895">
        <w:rPr>
          <w:rFonts w:ascii="Times New Roman" w:hAnsi="Times New Roman" w:cs="Times New Roman"/>
          <w:noProof/>
          <w:sz w:val="22"/>
        </w:rPr>
        <w:t xml:space="preserve">the “Confirm” </w:t>
      </w:r>
      <w:r w:rsidRPr="00AD6895">
        <w:rPr>
          <w:rFonts w:ascii="Times New Roman" w:hAnsi="Times New Roman" w:cs="Times New Roman"/>
          <w:sz w:val="22"/>
        </w:rPr>
        <w:t xml:space="preserve">button, </w:t>
      </w:r>
      <w:r w:rsidR="00D27237" w:rsidRPr="00AD6895">
        <w:rPr>
          <w:rFonts w:ascii="Times New Roman" w:hAnsi="Times New Roman" w:cs="Times New Roman"/>
          <w:sz w:val="22"/>
        </w:rPr>
        <w:t xml:space="preserve">and </w:t>
      </w:r>
      <w:r w:rsidRPr="00AD6895">
        <w:rPr>
          <w:rFonts w:ascii="Times New Roman" w:hAnsi="Times New Roman" w:cs="Times New Roman"/>
          <w:sz w:val="22"/>
        </w:rPr>
        <w:t xml:space="preserve">the </w:t>
      </w:r>
      <w:r w:rsidR="00D27237" w:rsidRPr="00AD6895">
        <w:rPr>
          <w:rFonts w:ascii="Times New Roman" w:hAnsi="Times New Roman" w:cs="Times New Roman"/>
          <w:sz w:val="22"/>
        </w:rPr>
        <w:t>S</w:t>
      </w:r>
      <w:r w:rsidRPr="00AD6895">
        <w:rPr>
          <w:rFonts w:ascii="Times New Roman" w:hAnsi="Times New Roman" w:cs="Times New Roman"/>
          <w:sz w:val="22"/>
        </w:rPr>
        <w:t xml:space="preserve">ystem will </w:t>
      </w:r>
      <w:r w:rsidR="00D27237" w:rsidRPr="00AD6895">
        <w:rPr>
          <w:rFonts w:ascii="Times New Roman" w:hAnsi="Times New Roman" w:cs="Times New Roman"/>
          <w:sz w:val="22"/>
        </w:rPr>
        <w:t>give the prompt of “Successfully Submitted” upon successful verification and in case of unsuccessful verification, will return a corresponding error message</w:t>
      </w:r>
      <w:r w:rsidR="003B2728" w:rsidRPr="00AD6895">
        <w:rPr>
          <w:rFonts w:ascii="Times New Roman" w:hAnsi="Times New Roman" w:cs="Times New Roman"/>
          <w:sz w:val="22"/>
        </w:rPr>
        <w:t>.</w:t>
      </w:r>
    </w:p>
    <w:p w14:paraId="6993BD33" w14:textId="4019E0D9" w:rsidR="003B2728" w:rsidRPr="00AD6895" w:rsidRDefault="003B2728" w:rsidP="00067B6D">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10.</w:t>
      </w:r>
      <w:r w:rsidR="00067B6D" w:rsidRPr="00AD6895">
        <w:rPr>
          <w:rFonts w:ascii="Times New Roman" w:hAnsi="Times New Roman" w:cs="Times New Roman"/>
          <w:sz w:val="22"/>
        </w:rPr>
        <w:tab/>
      </w:r>
      <w:r w:rsidRPr="00AD6895">
        <w:rPr>
          <w:rFonts w:ascii="Times New Roman" w:hAnsi="Times New Roman" w:cs="Times New Roman"/>
          <w:sz w:val="22"/>
        </w:rPr>
        <w:t xml:space="preserve">Click </w:t>
      </w:r>
      <w:r w:rsidR="00D27237" w:rsidRPr="00AD6895">
        <w:rPr>
          <w:rFonts w:ascii="Times New Roman" w:hAnsi="Times New Roman" w:cs="Times New Roman"/>
          <w:noProof/>
          <w:sz w:val="22"/>
        </w:rPr>
        <w:t xml:space="preserve">the “Reset” </w:t>
      </w:r>
      <w:r w:rsidRPr="00AD6895">
        <w:rPr>
          <w:rFonts w:ascii="Times New Roman" w:hAnsi="Times New Roman" w:cs="Times New Roman"/>
          <w:sz w:val="22"/>
        </w:rPr>
        <w:t xml:space="preserve">button to </w:t>
      </w:r>
      <w:r w:rsidR="00D27237" w:rsidRPr="00AD6895">
        <w:rPr>
          <w:rFonts w:ascii="Times New Roman" w:hAnsi="Times New Roman" w:cs="Times New Roman"/>
          <w:sz w:val="22"/>
        </w:rPr>
        <w:t>clear the provided information.</w:t>
      </w:r>
    </w:p>
    <w:p w14:paraId="640CC7E5" w14:textId="27BCB11F" w:rsidR="003B2728" w:rsidRPr="00AD6895" w:rsidRDefault="003B2728" w:rsidP="00067B6D">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11.</w:t>
      </w:r>
      <w:r w:rsidR="00067B6D" w:rsidRPr="00AD6895">
        <w:rPr>
          <w:rFonts w:ascii="Times New Roman" w:hAnsi="Times New Roman" w:cs="Times New Roman"/>
          <w:sz w:val="22"/>
        </w:rPr>
        <w:tab/>
      </w:r>
      <w:r w:rsidRPr="00AD6895">
        <w:rPr>
          <w:rFonts w:ascii="Times New Roman" w:hAnsi="Times New Roman" w:cs="Times New Roman"/>
          <w:sz w:val="22"/>
        </w:rPr>
        <w:t xml:space="preserve">Click </w:t>
      </w:r>
      <w:r w:rsidR="00D27237" w:rsidRPr="00AD6895">
        <w:rPr>
          <w:rFonts w:ascii="Times New Roman" w:hAnsi="Times New Roman" w:cs="Times New Roman"/>
          <w:noProof/>
          <w:sz w:val="22"/>
        </w:rPr>
        <w:t xml:space="preserve">the “Return” </w:t>
      </w:r>
      <w:r w:rsidRPr="00AD6895">
        <w:rPr>
          <w:rFonts w:ascii="Times New Roman" w:hAnsi="Times New Roman" w:cs="Times New Roman"/>
          <w:sz w:val="22"/>
        </w:rPr>
        <w:t xml:space="preserve">button to </w:t>
      </w:r>
      <w:r w:rsidR="00A13650" w:rsidRPr="00AD6895">
        <w:rPr>
          <w:rFonts w:ascii="Times New Roman" w:hAnsi="Times New Roman" w:cs="Times New Roman"/>
          <w:sz w:val="22"/>
        </w:rPr>
        <w:t xml:space="preserve">return </w:t>
      </w:r>
      <w:r w:rsidRPr="00AD6895">
        <w:rPr>
          <w:rFonts w:ascii="Times New Roman" w:hAnsi="Times New Roman" w:cs="Times New Roman"/>
          <w:sz w:val="22"/>
        </w:rPr>
        <w:t xml:space="preserve">to the </w:t>
      </w:r>
      <w:r w:rsidR="0089425B" w:rsidRPr="00AD6895">
        <w:rPr>
          <w:rFonts w:ascii="Times New Roman" w:hAnsi="Times New Roman" w:cs="Times New Roman"/>
          <w:sz w:val="22"/>
        </w:rPr>
        <w:t>“Query about EFP reports”</w:t>
      </w:r>
      <w:r w:rsidRPr="00AD6895">
        <w:rPr>
          <w:rFonts w:ascii="Times New Roman" w:hAnsi="Times New Roman" w:cs="Times New Roman"/>
          <w:sz w:val="22"/>
        </w:rPr>
        <w:t xml:space="preserve"> </w:t>
      </w:r>
      <w:r w:rsidR="00D27237" w:rsidRPr="00AD6895">
        <w:rPr>
          <w:rFonts w:ascii="Times New Roman" w:hAnsi="Times New Roman" w:cs="Times New Roman"/>
          <w:sz w:val="22"/>
        </w:rPr>
        <w:t>interface</w:t>
      </w:r>
      <w:r w:rsidRPr="00AD6895">
        <w:rPr>
          <w:rFonts w:ascii="Times New Roman" w:hAnsi="Times New Roman" w:cs="Times New Roman"/>
          <w:sz w:val="22"/>
        </w:rPr>
        <w:t>.</w:t>
      </w:r>
    </w:p>
    <w:p w14:paraId="2542A378" w14:textId="38B75FA6" w:rsidR="003B2728" w:rsidRPr="00AD6895" w:rsidRDefault="003B2728" w:rsidP="00067B6D">
      <w:pPr>
        <w:widowControl/>
        <w:spacing w:afterLines="100" w:after="312" w:line="276" w:lineRule="auto"/>
        <w:ind w:left="567" w:hanging="567"/>
        <w:jc w:val="left"/>
        <w:rPr>
          <w:rFonts w:ascii="Times New Roman" w:hAnsi="Times New Roman" w:cs="Times New Roman"/>
          <w:b/>
          <w:sz w:val="22"/>
        </w:rPr>
      </w:pPr>
      <w:r w:rsidRPr="00AD6895">
        <w:rPr>
          <w:rFonts w:ascii="Times New Roman" w:hAnsi="Times New Roman" w:cs="Times New Roman"/>
          <w:b/>
          <w:sz w:val="22"/>
        </w:rPr>
        <w:t>3.2</w:t>
      </w:r>
      <w:r w:rsidR="00067B6D" w:rsidRPr="00AD6895">
        <w:rPr>
          <w:rFonts w:ascii="Times New Roman" w:hAnsi="Times New Roman" w:cs="Times New Roman"/>
          <w:b/>
          <w:sz w:val="22"/>
        </w:rPr>
        <w:tab/>
      </w:r>
      <w:r w:rsidRPr="00AD6895">
        <w:rPr>
          <w:rFonts w:ascii="Times New Roman" w:hAnsi="Times New Roman" w:cs="Times New Roman"/>
          <w:b/>
          <w:sz w:val="22"/>
        </w:rPr>
        <w:t>Query</w:t>
      </w:r>
      <w:r w:rsidR="00D27237" w:rsidRPr="00AD6895">
        <w:rPr>
          <w:rFonts w:ascii="Times New Roman" w:hAnsi="Times New Roman" w:cs="Times New Roman"/>
          <w:b/>
          <w:sz w:val="22"/>
        </w:rPr>
        <w:t xml:space="preserve"> about</w:t>
      </w:r>
      <w:r w:rsidRPr="00AD6895">
        <w:rPr>
          <w:rFonts w:ascii="Times New Roman" w:hAnsi="Times New Roman" w:cs="Times New Roman"/>
          <w:b/>
          <w:sz w:val="22"/>
        </w:rPr>
        <w:t xml:space="preserve"> </w:t>
      </w:r>
      <w:r w:rsidR="00D27237" w:rsidRPr="00AD6895">
        <w:rPr>
          <w:rFonts w:ascii="Times New Roman" w:hAnsi="Times New Roman" w:cs="Times New Roman"/>
          <w:b/>
          <w:sz w:val="22"/>
        </w:rPr>
        <w:t xml:space="preserve">EFP </w:t>
      </w:r>
      <w:r w:rsidRPr="00AD6895">
        <w:rPr>
          <w:rFonts w:ascii="Times New Roman" w:hAnsi="Times New Roman" w:cs="Times New Roman"/>
          <w:b/>
          <w:sz w:val="22"/>
        </w:rPr>
        <w:t>Report</w:t>
      </w:r>
      <w:r w:rsidR="00D27237" w:rsidRPr="00AD6895">
        <w:rPr>
          <w:rFonts w:ascii="Times New Roman" w:hAnsi="Times New Roman" w:cs="Times New Roman"/>
          <w:b/>
          <w:sz w:val="22"/>
        </w:rPr>
        <w:t>s</w:t>
      </w:r>
    </w:p>
    <w:p w14:paraId="683D64F9" w14:textId="43C86FB9" w:rsidR="003B2728" w:rsidRPr="00AD6895" w:rsidRDefault="00D92257"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This function allows</w:t>
      </w:r>
      <w:r w:rsidR="003B2728" w:rsidRPr="00AD6895">
        <w:rPr>
          <w:rFonts w:ascii="Times New Roman" w:hAnsi="Times New Roman" w:cs="Times New Roman"/>
          <w:sz w:val="22"/>
        </w:rPr>
        <w:t xml:space="preserve"> </w:t>
      </w:r>
      <w:r w:rsidR="0013528C" w:rsidRPr="00AD6895">
        <w:rPr>
          <w:rFonts w:ascii="Times New Roman" w:hAnsi="Times New Roman" w:cs="Times New Roman"/>
          <w:sz w:val="22"/>
        </w:rPr>
        <w:t>EFP report</w:t>
      </w:r>
      <w:r w:rsidR="00390331" w:rsidRPr="00AD6895">
        <w:rPr>
          <w:rFonts w:ascii="Times New Roman" w:hAnsi="Times New Roman" w:cs="Times New Roman"/>
          <w:sz w:val="22"/>
        </w:rPr>
        <w:t xml:space="preserve"> information created</w:t>
      </w:r>
      <w:r w:rsidRPr="00AD6895">
        <w:rPr>
          <w:rFonts w:ascii="Times New Roman" w:hAnsi="Times New Roman" w:cs="Times New Roman"/>
          <w:sz w:val="22"/>
        </w:rPr>
        <w:t xml:space="preserve"> by </w:t>
      </w:r>
      <w:r w:rsidR="00441C53" w:rsidRPr="00AD6895">
        <w:rPr>
          <w:rFonts w:ascii="Times New Roman" w:hAnsi="Times New Roman" w:cs="Times New Roman"/>
          <w:sz w:val="22"/>
        </w:rPr>
        <w:t>a</w:t>
      </w:r>
      <w:r w:rsidRPr="00AD6895">
        <w:rPr>
          <w:rFonts w:ascii="Times New Roman" w:hAnsi="Times New Roman" w:cs="Times New Roman"/>
          <w:sz w:val="22"/>
        </w:rPr>
        <w:t xml:space="preserve"> current user to be </w:t>
      </w:r>
      <w:r w:rsidR="00A94E30" w:rsidRPr="00AD6895">
        <w:rPr>
          <w:rFonts w:ascii="Times New Roman" w:hAnsi="Times New Roman" w:cs="Times New Roman"/>
          <w:sz w:val="22"/>
        </w:rPr>
        <w:t>looked up</w:t>
      </w:r>
      <w:r w:rsidRPr="00AD6895">
        <w:rPr>
          <w:rFonts w:ascii="Times New Roman" w:hAnsi="Times New Roman" w:cs="Times New Roman"/>
          <w:sz w:val="22"/>
        </w:rPr>
        <w:t xml:space="preserve">, viewed in detail, </w:t>
      </w:r>
      <w:r w:rsidR="000649BE" w:rsidRPr="00AD6895">
        <w:rPr>
          <w:rFonts w:ascii="Times New Roman" w:hAnsi="Times New Roman" w:cs="Times New Roman"/>
          <w:sz w:val="22"/>
        </w:rPr>
        <w:t>withdrawn</w:t>
      </w:r>
      <w:r w:rsidRPr="00AD6895">
        <w:rPr>
          <w:rFonts w:ascii="Times New Roman" w:hAnsi="Times New Roman" w:cs="Times New Roman"/>
          <w:sz w:val="22"/>
        </w:rPr>
        <w:t>, deleted, and re</w:t>
      </w:r>
      <w:r w:rsidR="00A519DC" w:rsidRPr="00AD6895">
        <w:rPr>
          <w:rFonts w:ascii="Times New Roman" w:hAnsi="Times New Roman" w:cs="Times New Roman"/>
          <w:sz w:val="22"/>
        </w:rPr>
        <w:t>-</w:t>
      </w:r>
      <w:r w:rsidR="005D4B55" w:rsidRPr="00AD6895">
        <w:rPr>
          <w:rFonts w:ascii="Times New Roman" w:hAnsi="Times New Roman" w:cs="Times New Roman"/>
          <w:sz w:val="22"/>
        </w:rPr>
        <w:t>submitted</w:t>
      </w:r>
      <w:r w:rsidR="00A519DC" w:rsidRPr="00AD6895">
        <w:rPr>
          <w:rFonts w:ascii="Times New Roman" w:hAnsi="Times New Roman" w:cs="Times New Roman"/>
          <w:sz w:val="22"/>
        </w:rPr>
        <w:t>.</w:t>
      </w:r>
      <w:r w:rsidRPr="00AD6895">
        <w:rPr>
          <w:rFonts w:ascii="Times New Roman" w:hAnsi="Times New Roman" w:cs="Times New Roman"/>
          <w:sz w:val="22"/>
        </w:rPr>
        <w:t xml:space="preserve"> </w:t>
      </w:r>
    </w:p>
    <w:p w14:paraId="605BCAA3" w14:textId="472BE5C6" w:rsidR="00390331" w:rsidRPr="00AD6895" w:rsidRDefault="00390331" w:rsidP="00CB5F7B">
      <w:pPr>
        <w:widowControl/>
        <w:spacing w:afterLines="100" w:after="312" w:line="276" w:lineRule="auto"/>
        <w:ind w:left="567" w:hanging="567"/>
        <w:jc w:val="left"/>
        <w:rPr>
          <w:rFonts w:ascii="Times New Roman" w:hAnsi="Times New Roman" w:cs="Times New Roman"/>
          <w:b/>
          <w:sz w:val="22"/>
        </w:rPr>
      </w:pPr>
      <w:r w:rsidRPr="00AD6895">
        <w:rPr>
          <w:rFonts w:ascii="Times New Roman" w:hAnsi="Times New Roman" w:cs="Times New Roman"/>
          <w:b/>
          <w:sz w:val="22"/>
        </w:rPr>
        <w:t>3.2.1</w:t>
      </w:r>
      <w:r w:rsidR="00CB5F7B" w:rsidRPr="00AD6895">
        <w:rPr>
          <w:rFonts w:ascii="Times New Roman" w:hAnsi="Times New Roman" w:cs="Times New Roman"/>
          <w:b/>
          <w:sz w:val="22"/>
        </w:rPr>
        <w:tab/>
      </w:r>
      <w:r w:rsidRPr="00AD6895">
        <w:rPr>
          <w:rFonts w:ascii="Times New Roman" w:hAnsi="Times New Roman" w:cs="Times New Roman"/>
          <w:b/>
          <w:sz w:val="22"/>
        </w:rPr>
        <w:t>Query</w:t>
      </w:r>
    </w:p>
    <w:p w14:paraId="1CCEBA10" w14:textId="3CDBFC99" w:rsidR="00390331" w:rsidRPr="00AD6895" w:rsidRDefault="002A4CC8"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Description of Function:</w:t>
      </w:r>
    </w:p>
    <w:p w14:paraId="1C3A98CC" w14:textId="022DEA29" w:rsidR="00390331" w:rsidRPr="00AD6895" w:rsidRDefault="00B920FB"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This function is intended to view EFP reports</w:t>
      </w:r>
      <w:r w:rsidR="00390331" w:rsidRPr="00AD6895">
        <w:rPr>
          <w:rFonts w:ascii="Times New Roman" w:hAnsi="Times New Roman" w:cs="Times New Roman"/>
          <w:sz w:val="22"/>
        </w:rPr>
        <w:t xml:space="preserve"> based on query </w:t>
      </w:r>
      <w:r w:rsidRPr="00AD6895">
        <w:rPr>
          <w:rFonts w:ascii="Times New Roman" w:hAnsi="Times New Roman" w:cs="Times New Roman"/>
          <w:sz w:val="22"/>
        </w:rPr>
        <w:t>conditions</w:t>
      </w:r>
      <w:r w:rsidR="00390331" w:rsidRPr="00AD6895">
        <w:rPr>
          <w:rFonts w:ascii="Times New Roman" w:hAnsi="Times New Roman" w:cs="Times New Roman"/>
          <w:sz w:val="22"/>
        </w:rPr>
        <w:t>.</w:t>
      </w:r>
    </w:p>
    <w:p w14:paraId="3E79975D" w14:textId="1C9A8F6E" w:rsidR="00390331" w:rsidRPr="00AD6895" w:rsidRDefault="003C0FCF" w:rsidP="00C56E23">
      <w:pPr>
        <w:keepNext/>
        <w:widowControl/>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lastRenderedPageBreak/>
        <w:t>Instructions</w:t>
      </w:r>
      <w:r w:rsidR="00C56E23" w:rsidRPr="00AD6895">
        <w:rPr>
          <w:rFonts w:ascii="Times New Roman" w:hAnsi="Times New Roman" w:cs="Times New Roman"/>
          <w:b/>
          <w:sz w:val="22"/>
        </w:rPr>
        <w:t>:</w:t>
      </w:r>
    </w:p>
    <w:p w14:paraId="3E573F44" w14:textId="1CAC42D7" w:rsidR="00390331" w:rsidRPr="00AD6895" w:rsidRDefault="00390331" w:rsidP="00CB5F7B">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1.</w:t>
      </w:r>
      <w:r w:rsidR="00CB5F7B" w:rsidRPr="00AD6895">
        <w:rPr>
          <w:rFonts w:ascii="Times New Roman" w:hAnsi="Times New Roman" w:cs="Times New Roman"/>
          <w:sz w:val="22"/>
        </w:rPr>
        <w:tab/>
      </w:r>
      <w:r w:rsidRPr="00AD6895">
        <w:rPr>
          <w:rFonts w:ascii="Times New Roman" w:hAnsi="Times New Roman" w:cs="Times New Roman"/>
          <w:sz w:val="22"/>
        </w:rPr>
        <w:t xml:space="preserve">Click </w:t>
      </w:r>
      <w:r w:rsidR="00B920FB" w:rsidRPr="00AD6895">
        <w:rPr>
          <w:rFonts w:ascii="Times New Roman" w:hAnsi="Times New Roman" w:cs="Times New Roman"/>
          <w:sz w:val="22"/>
        </w:rPr>
        <w:t xml:space="preserve">the </w:t>
      </w:r>
      <w:r w:rsidRPr="00AD6895">
        <w:rPr>
          <w:rFonts w:ascii="Times New Roman" w:hAnsi="Times New Roman" w:cs="Times New Roman"/>
          <w:sz w:val="22"/>
        </w:rPr>
        <w:t xml:space="preserve">menu </w:t>
      </w:r>
      <w:r w:rsidR="00304483" w:rsidRPr="00AD6895">
        <w:rPr>
          <w:rFonts w:ascii="Times New Roman" w:hAnsi="Times New Roman" w:cs="Times New Roman"/>
          <w:sz w:val="22"/>
        </w:rPr>
        <w:t>to enter</w:t>
      </w:r>
      <w:r w:rsidR="00B920FB" w:rsidRPr="00AD6895">
        <w:rPr>
          <w:rFonts w:ascii="Times New Roman" w:hAnsi="Times New Roman" w:cs="Times New Roman"/>
          <w:sz w:val="22"/>
        </w:rPr>
        <w:t xml:space="preserve"> the</w:t>
      </w:r>
      <w:r w:rsidR="00304483" w:rsidRPr="00AD6895">
        <w:rPr>
          <w:rFonts w:ascii="Times New Roman" w:hAnsi="Times New Roman" w:cs="Times New Roman"/>
          <w:sz w:val="22"/>
        </w:rPr>
        <w:t xml:space="preserve"> </w:t>
      </w:r>
      <w:r w:rsidR="00441C53" w:rsidRPr="00AD6895">
        <w:rPr>
          <w:rFonts w:ascii="Times New Roman" w:hAnsi="Times New Roman" w:cs="Times New Roman"/>
          <w:sz w:val="22"/>
        </w:rPr>
        <w:t>“Q</w:t>
      </w:r>
      <w:r w:rsidR="00304483" w:rsidRPr="00AD6895">
        <w:rPr>
          <w:rFonts w:ascii="Times New Roman" w:hAnsi="Times New Roman" w:cs="Times New Roman"/>
          <w:sz w:val="22"/>
        </w:rPr>
        <w:t>uery</w:t>
      </w:r>
      <w:r w:rsidR="00441C53" w:rsidRPr="00AD6895">
        <w:rPr>
          <w:rFonts w:ascii="Times New Roman" w:hAnsi="Times New Roman" w:cs="Times New Roman"/>
          <w:sz w:val="22"/>
        </w:rPr>
        <w:t>”</w:t>
      </w:r>
      <w:r w:rsidR="00304483" w:rsidRPr="00AD6895">
        <w:rPr>
          <w:rFonts w:ascii="Times New Roman" w:hAnsi="Times New Roman" w:cs="Times New Roman"/>
          <w:sz w:val="22"/>
        </w:rPr>
        <w:t xml:space="preserve"> page</w:t>
      </w:r>
      <w:r w:rsidR="00B920FB" w:rsidRPr="00AD6895">
        <w:rPr>
          <w:rFonts w:ascii="Times New Roman" w:hAnsi="Times New Roman" w:cs="Times New Roman"/>
          <w:sz w:val="22"/>
        </w:rPr>
        <w:t xml:space="preserve"> where</w:t>
      </w:r>
      <w:r w:rsidR="00304483" w:rsidRPr="00AD6895">
        <w:rPr>
          <w:rFonts w:ascii="Times New Roman" w:hAnsi="Times New Roman" w:cs="Times New Roman"/>
          <w:sz w:val="22"/>
        </w:rPr>
        <w:t xml:space="preserve"> </w:t>
      </w:r>
      <w:r w:rsidR="00B920FB" w:rsidRPr="00AD6895">
        <w:rPr>
          <w:rFonts w:ascii="Times New Roman" w:hAnsi="Times New Roman" w:cs="Times New Roman"/>
          <w:sz w:val="22"/>
        </w:rPr>
        <w:t xml:space="preserve">EFP reports submitted by the current user </w:t>
      </w:r>
      <w:r w:rsidR="00441C53" w:rsidRPr="00AD6895">
        <w:rPr>
          <w:rFonts w:ascii="Times New Roman" w:hAnsi="Times New Roman" w:cs="Times New Roman"/>
          <w:sz w:val="22"/>
        </w:rPr>
        <w:t xml:space="preserve">can be looked up </w:t>
      </w:r>
      <w:r w:rsidR="00B920FB" w:rsidRPr="00AD6895">
        <w:rPr>
          <w:rFonts w:ascii="Times New Roman" w:hAnsi="Times New Roman" w:cs="Times New Roman"/>
          <w:sz w:val="22"/>
        </w:rPr>
        <w:t xml:space="preserve">based on the </w:t>
      </w:r>
      <w:r w:rsidR="00304483" w:rsidRPr="00AD6895">
        <w:rPr>
          <w:rFonts w:ascii="Times New Roman" w:hAnsi="Times New Roman" w:cs="Times New Roman"/>
          <w:sz w:val="22"/>
        </w:rPr>
        <w:t xml:space="preserve">default query </w:t>
      </w:r>
      <w:r w:rsidR="00B920FB" w:rsidRPr="00AD6895">
        <w:rPr>
          <w:rFonts w:ascii="Times New Roman" w:hAnsi="Times New Roman" w:cs="Times New Roman"/>
          <w:sz w:val="22"/>
        </w:rPr>
        <w:t>conditions</w:t>
      </w:r>
      <w:r w:rsidR="00304483" w:rsidRPr="00AD6895">
        <w:rPr>
          <w:rFonts w:ascii="Times New Roman" w:hAnsi="Times New Roman" w:cs="Times New Roman"/>
          <w:sz w:val="22"/>
        </w:rPr>
        <w:t xml:space="preserve">. </w:t>
      </w:r>
      <w:r w:rsidR="002152AB" w:rsidRPr="00AD6895">
        <w:rPr>
          <w:rFonts w:ascii="Times New Roman" w:hAnsi="Times New Roman" w:cs="Times New Roman"/>
          <w:sz w:val="22"/>
        </w:rPr>
        <w:t>It is also possible to modify the query conditions and click the “Query” button to look up EFP reports.</w:t>
      </w:r>
    </w:p>
    <w:p w14:paraId="5778A4FF" w14:textId="355BE6CC" w:rsidR="00304483" w:rsidRPr="00AD6895" w:rsidRDefault="00304483" w:rsidP="00CB5F7B">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2.</w:t>
      </w:r>
      <w:r w:rsidR="00CB5F7B" w:rsidRPr="00AD6895">
        <w:rPr>
          <w:rFonts w:ascii="Times New Roman" w:hAnsi="Times New Roman" w:cs="Times New Roman"/>
          <w:sz w:val="22"/>
        </w:rPr>
        <w:tab/>
      </w:r>
      <w:r w:rsidR="00AA4289" w:rsidRPr="00AD6895">
        <w:rPr>
          <w:rFonts w:ascii="Times New Roman" w:hAnsi="Times New Roman" w:cs="Times New Roman"/>
          <w:sz w:val="22"/>
        </w:rPr>
        <w:t xml:space="preserve">Make </w:t>
      </w:r>
      <w:r w:rsidR="00FB04DA" w:rsidRPr="00AD6895">
        <w:rPr>
          <w:rFonts w:ascii="Times New Roman" w:hAnsi="Times New Roman" w:cs="Times New Roman"/>
          <w:sz w:val="22"/>
        </w:rPr>
        <w:t>adjustment to the order of EFP reports</w:t>
      </w:r>
      <w:r w:rsidR="00AA4289" w:rsidRPr="00AD6895">
        <w:rPr>
          <w:rFonts w:ascii="Times New Roman" w:hAnsi="Times New Roman" w:cs="Times New Roman"/>
          <w:sz w:val="22"/>
        </w:rPr>
        <w:t xml:space="preserve"> based on EFP</w:t>
      </w:r>
      <w:r w:rsidRPr="00AD6895">
        <w:rPr>
          <w:rFonts w:ascii="Times New Roman" w:hAnsi="Times New Roman" w:cs="Times New Roman"/>
          <w:sz w:val="22"/>
        </w:rPr>
        <w:t xml:space="preserve"> report number </w:t>
      </w:r>
      <w:r w:rsidR="00AA4289" w:rsidRPr="00AD6895">
        <w:rPr>
          <w:rFonts w:ascii="Times New Roman" w:hAnsi="Times New Roman" w:cs="Times New Roman"/>
          <w:sz w:val="22"/>
        </w:rPr>
        <w:t xml:space="preserve">and </w:t>
      </w:r>
      <w:r w:rsidRPr="00AD6895">
        <w:rPr>
          <w:rFonts w:ascii="Times New Roman" w:hAnsi="Times New Roman" w:cs="Times New Roman"/>
          <w:sz w:val="22"/>
        </w:rPr>
        <w:t>time.</w:t>
      </w:r>
    </w:p>
    <w:p w14:paraId="62B1ED69" w14:textId="10A84A4A" w:rsidR="00304483" w:rsidRPr="00AD6895" w:rsidRDefault="00304483" w:rsidP="00CB5F7B">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7F7966FB" wp14:editId="4C146372">
            <wp:extent cx="4692770" cy="1214719"/>
            <wp:effectExtent l="0" t="0" r="0" b="508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702630" cy="1217271"/>
                    </a:xfrm>
                    <a:prstGeom prst="rect">
                      <a:avLst/>
                    </a:prstGeom>
                    <a:noFill/>
                    <a:ln>
                      <a:noFill/>
                    </a:ln>
                  </pic:spPr>
                </pic:pic>
              </a:graphicData>
            </a:graphic>
          </wp:inline>
        </w:drawing>
      </w:r>
    </w:p>
    <w:p w14:paraId="54EA8628" w14:textId="3007402B" w:rsidR="00304483" w:rsidRPr="00AD6895" w:rsidRDefault="00304483" w:rsidP="00CB5F7B">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3.</w:t>
      </w:r>
      <w:r w:rsidR="00CB5F7B" w:rsidRPr="00AD6895">
        <w:rPr>
          <w:rFonts w:ascii="Times New Roman" w:hAnsi="Times New Roman" w:cs="Times New Roman"/>
          <w:sz w:val="22"/>
        </w:rPr>
        <w:tab/>
      </w:r>
      <w:r w:rsidR="00AA4289" w:rsidRPr="00AD6895">
        <w:rPr>
          <w:rFonts w:ascii="Times New Roman" w:hAnsi="Times New Roman" w:cs="Times New Roman"/>
          <w:sz w:val="22"/>
        </w:rPr>
        <w:t>The detailed information of all EFP reports can be viewed by clicking the “Details” button.</w:t>
      </w:r>
    </w:p>
    <w:p w14:paraId="0BA9B2EF" w14:textId="1FC3684C" w:rsidR="00304483" w:rsidRPr="00AD6895" w:rsidRDefault="00304483" w:rsidP="00CB5F7B">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4.</w:t>
      </w:r>
      <w:r w:rsidR="00CB5F7B" w:rsidRPr="00AD6895">
        <w:rPr>
          <w:rFonts w:ascii="Times New Roman" w:hAnsi="Times New Roman" w:cs="Times New Roman"/>
          <w:sz w:val="22"/>
        </w:rPr>
        <w:tab/>
      </w:r>
      <w:r w:rsidR="00FB04DA" w:rsidRPr="00AD6895">
        <w:rPr>
          <w:rFonts w:ascii="Times New Roman" w:hAnsi="Times New Roman" w:cs="Times New Roman"/>
          <w:sz w:val="22"/>
        </w:rPr>
        <w:t>An “</w:t>
      </w:r>
      <w:r w:rsidR="00441C53" w:rsidRPr="00AD6895">
        <w:rPr>
          <w:rFonts w:ascii="Times New Roman" w:hAnsi="Times New Roman" w:cs="Times New Roman"/>
          <w:sz w:val="22"/>
        </w:rPr>
        <w:t>w</w:t>
      </w:r>
      <w:r w:rsidR="00FB04DA" w:rsidRPr="00AD6895">
        <w:rPr>
          <w:rFonts w:ascii="Times New Roman" w:hAnsi="Times New Roman" w:cs="Times New Roman"/>
          <w:sz w:val="22"/>
        </w:rPr>
        <w:t>ithdraw</w:t>
      </w:r>
      <w:r w:rsidR="00441C53" w:rsidRPr="00AD6895">
        <w:rPr>
          <w:rFonts w:ascii="Times New Roman" w:hAnsi="Times New Roman" w:cs="Times New Roman"/>
          <w:sz w:val="22"/>
        </w:rPr>
        <w:t>al</w:t>
      </w:r>
      <w:r w:rsidR="00FB04DA" w:rsidRPr="00AD6895">
        <w:rPr>
          <w:rFonts w:ascii="Times New Roman" w:hAnsi="Times New Roman" w:cs="Times New Roman"/>
          <w:sz w:val="22"/>
        </w:rPr>
        <w:t xml:space="preserve">” operation can be conducted with respect to </w:t>
      </w:r>
      <w:r w:rsidR="00AA4289" w:rsidRPr="00AD6895">
        <w:rPr>
          <w:rFonts w:ascii="Times New Roman" w:hAnsi="Times New Roman" w:cs="Times New Roman"/>
          <w:sz w:val="22"/>
        </w:rPr>
        <w:t xml:space="preserve">EFP </w:t>
      </w:r>
      <w:r w:rsidRPr="00AD6895">
        <w:rPr>
          <w:rFonts w:ascii="Times New Roman" w:hAnsi="Times New Roman" w:cs="Times New Roman"/>
          <w:sz w:val="22"/>
        </w:rPr>
        <w:t xml:space="preserve">reports </w:t>
      </w:r>
      <w:r w:rsidR="00AA4289" w:rsidRPr="00AD6895">
        <w:rPr>
          <w:rFonts w:ascii="Times New Roman" w:hAnsi="Times New Roman" w:cs="Times New Roman"/>
          <w:sz w:val="22"/>
        </w:rPr>
        <w:t>with the status of</w:t>
      </w:r>
      <w:r w:rsidRPr="00AD6895">
        <w:rPr>
          <w:rFonts w:ascii="Times New Roman" w:hAnsi="Times New Roman" w:cs="Times New Roman"/>
          <w:sz w:val="22"/>
        </w:rPr>
        <w:t xml:space="preserve"> “</w:t>
      </w:r>
      <w:r w:rsidR="00AA4289" w:rsidRPr="00AD6895">
        <w:rPr>
          <w:rFonts w:ascii="Times New Roman" w:hAnsi="Times New Roman" w:cs="Times New Roman"/>
          <w:sz w:val="22"/>
        </w:rPr>
        <w:t>Submitted</w:t>
      </w:r>
      <w:r w:rsidRPr="00AD6895">
        <w:rPr>
          <w:rFonts w:ascii="Times New Roman" w:hAnsi="Times New Roman" w:cs="Times New Roman"/>
          <w:sz w:val="22"/>
        </w:rPr>
        <w:t>”</w:t>
      </w:r>
      <w:r w:rsidR="00AA4289" w:rsidRPr="00AD6895">
        <w:rPr>
          <w:rFonts w:ascii="Times New Roman" w:hAnsi="Times New Roman" w:cs="Times New Roman"/>
          <w:sz w:val="22"/>
        </w:rPr>
        <w:t>.</w:t>
      </w:r>
    </w:p>
    <w:p w14:paraId="4998F764" w14:textId="1BB8F4ED" w:rsidR="00410D8B" w:rsidRPr="00AD6895" w:rsidRDefault="00410D8B" w:rsidP="00CB5F7B">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5.</w:t>
      </w:r>
      <w:r w:rsidR="00CB5F7B" w:rsidRPr="00AD6895">
        <w:rPr>
          <w:rFonts w:ascii="Times New Roman" w:hAnsi="Times New Roman" w:cs="Times New Roman"/>
          <w:sz w:val="22"/>
        </w:rPr>
        <w:tab/>
      </w:r>
      <w:r w:rsidR="00FB04DA" w:rsidRPr="00AD6895">
        <w:rPr>
          <w:rFonts w:ascii="Times New Roman" w:hAnsi="Times New Roman" w:cs="Times New Roman"/>
          <w:sz w:val="22"/>
        </w:rPr>
        <w:t>An “</w:t>
      </w:r>
      <w:r w:rsidR="00441C53" w:rsidRPr="00AD6895">
        <w:rPr>
          <w:rFonts w:ascii="Times New Roman" w:hAnsi="Times New Roman" w:cs="Times New Roman"/>
          <w:sz w:val="22"/>
        </w:rPr>
        <w:t>r</w:t>
      </w:r>
      <w:r w:rsidR="00FB04DA" w:rsidRPr="00AD6895">
        <w:rPr>
          <w:rFonts w:ascii="Times New Roman" w:hAnsi="Times New Roman" w:cs="Times New Roman"/>
          <w:sz w:val="22"/>
        </w:rPr>
        <w:t>e-</w:t>
      </w:r>
      <w:r w:rsidR="005D4B55" w:rsidRPr="00AD6895">
        <w:rPr>
          <w:rFonts w:ascii="Times New Roman" w:hAnsi="Times New Roman" w:cs="Times New Roman"/>
          <w:sz w:val="22"/>
        </w:rPr>
        <w:t>submit</w:t>
      </w:r>
      <w:r w:rsidR="00FB04DA" w:rsidRPr="00AD6895">
        <w:rPr>
          <w:rFonts w:ascii="Times New Roman" w:hAnsi="Times New Roman" w:cs="Times New Roman"/>
          <w:sz w:val="22"/>
        </w:rPr>
        <w:t xml:space="preserve">” operation can be conducted with respect to </w:t>
      </w:r>
      <w:r w:rsidR="00AA4289" w:rsidRPr="00AD6895">
        <w:rPr>
          <w:rFonts w:ascii="Times New Roman" w:hAnsi="Times New Roman" w:cs="Times New Roman"/>
          <w:sz w:val="22"/>
        </w:rPr>
        <w:t xml:space="preserve">EFP reports with the status of </w:t>
      </w:r>
      <w:r w:rsidRPr="00AD6895">
        <w:rPr>
          <w:rFonts w:ascii="Times New Roman" w:hAnsi="Times New Roman" w:cs="Times New Roman"/>
          <w:sz w:val="22"/>
        </w:rPr>
        <w:t>“</w:t>
      </w:r>
      <w:r w:rsidR="00FB04DA" w:rsidRPr="00AD6895">
        <w:rPr>
          <w:rFonts w:ascii="Times New Roman" w:hAnsi="Times New Roman" w:cs="Times New Roman"/>
          <w:sz w:val="22"/>
        </w:rPr>
        <w:t xml:space="preserve">EFP </w:t>
      </w:r>
      <w:r w:rsidRPr="00AD6895">
        <w:rPr>
          <w:rFonts w:ascii="Times New Roman" w:hAnsi="Times New Roman" w:cs="Times New Roman"/>
          <w:sz w:val="22"/>
        </w:rPr>
        <w:t>Transaction</w:t>
      </w:r>
      <w:r w:rsidR="00FB04DA" w:rsidRPr="00AD6895">
        <w:rPr>
          <w:rFonts w:ascii="Times New Roman" w:hAnsi="Times New Roman" w:cs="Times New Roman"/>
          <w:sz w:val="22"/>
        </w:rPr>
        <w:t xml:space="preserve"> Failed</w:t>
      </w:r>
      <w:r w:rsidRPr="00AD6895">
        <w:rPr>
          <w:rFonts w:ascii="Times New Roman" w:hAnsi="Times New Roman" w:cs="Times New Roman"/>
          <w:sz w:val="22"/>
        </w:rPr>
        <w:t xml:space="preserve">” </w:t>
      </w:r>
    </w:p>
    <w:p w14:paraId="44A87342" w14:textId="52D0DC44" w:rsidR="00410D8B" w:rsidRPr="00AD6895" w:rsidRDefault="00410D8B" w:rsidP="00CB5F7B">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6.</w:t>
      </w:r>
      <w:r w:rsidR="00CB5F7B" w:rsidRPr="00AD6895">
        <w:rPr>
          <w:rFonts w:ascii="Times New Roman" w:hAnsi="Times New Roman" w:cs="Times New Roman"/>
          <w:sz w:val="22"/>
        </w:rPr>
        <w:tab/>
      </w:r>
      <w:r w:rsidR="00FB04DA" w:rsidRPr="00AD6895">
        <w:rPr>
          <w:rFonts w:ascii="Times New Roman" w:hAnsi="Times New Roman" w:cs="Times New Roman"/>
          <w:sz w:val="22"/>
        </w:rPr>
        <w:t>An “</w:t>
      </w:r>
      <w:r w:rsidR="00441C53" w:rsidRPr="00AD6895">
        <w:rPr>
          <w:rFonts w:ascii="Times New Roman" w:hAnsi="Times New Roman" w:cs="Times New Roman"/>
          <w:sz w:val="22"/>
        </w:rPr>
        <w:t>d</w:t>
      </w:r>
      <w:r w:rsidR="00FB04DA" w:rsidRPr="00AD6895">
        <w:rPr>
          <w:rFonts w:ascii="Times New Roman" w:hAnsi="Times New Roman" w:cs="Times New Roman"/>
          <w:sz w:val="22"/>
        </w:rPr>
        <w:t>elet</w:t>
      </w:r>
      <w:r w:rsidR="00441C53" w:rsidRPr="00AD6895">
        <w:rPr>
          <w:rFonts w:ascii="Times New Roman" w:hAnsi="Times New Roman" w:cs="Times New Roman"/>
          <w:sz w:val="22"/>
        </w:rPr>
        <w:t>ion”</w:t>
      </w:r>
      <w:r w:rsidR="00FB04DA" w:rsidRPr="00AD6895">
        <w:rPr>
          <w:rFonts w:ascii="Times New Roman" w:hAnsi="Times New Roman" w:cs="Times New Roman"/>
          <w:sz w:val="22"/>
        </w:rPr>
        <w:t xml:space="preserve"> operation can be conducted with respect to </w:t>
      </w:r>
      <w:r w:rsidR="00AA4289" w:rsidRPr="00AD6895">
        <w:rPr>
          <w:rFonts w:ascii="Times New Roman" w:hAnsi="Times New Roman" w:cs="Times New Roman"/>
          <w:sz w:val="22"/>
        </w:rPr>
        <w:t>EFP reports with the status of “</w:t>
      </w:r>
      <w:r w:rsidR="000649BE" w:rsidRPr="00AD6895">
        <w:rPr>
          <w:rFonts w:ascii="Times New Roman" w:hAnsi="Times New Roman" w:cs="Times New Roman"/>
          <w:sz w:val="22"/>
        </w:rPr>
        <w:t>Withdrawn</w:t>
      </w:r>
      <w:r w:rsidR="00AA4289" w:rsidRPr="00AD6895">
        <w:rPr>
          <w:rFonts w:ascii="Times New Roman" w:hAnsi="Times New Roman" w:cs="Times New Roman"/>
          <w:sz w:val="22"/>
        </w:rPr>
        <w:t>”</w:t>
      </w:r>
      <w:r w:rsidR="00FB04DA" w:rsidRPr="00AD6895">
        <w:rPr>
          <w:rFonts w:ascii="Times New Roman" w:hAnsi="Times New Roman" w:cs="Times New Roman"/>
          <w:sz w:val="22"/>
        </w:rPr>
        <w:t>.</w:t>
      </w:r>
    </w:p>
    <w:p w14:paraId="282527A7" w14:textId="6B1319DF" w:rsidR="00410D8B" w:rsidRPr="00AD6895" w:rsidRDefault="00410D8B" w:rsidP="00CB5F7B">
      <w:pPr>
        <w:widowControl/>
        <w:spacing w:afterLines="100" w:after="312" w:line="276" w:lineRule="auto"/>
        <w:ind w:left="567" w:hanging="567"/>
        <w:jc w:val="left"/>
        <w:rPr>
          <w:rFonts w:ascii="Times New Roman" w:hAnsi="Times New Roman" w:cs="Times New Roman"/>
          <w:b/>
          <w:sz w:val="22"/>
        </w:rPr>
      </w:pPr>
      <w:r w:rsidRPr="00AD6895">
        <w:rPr>
          <w:rFonts w:ascii="Times New Roman" w:hAnsi="Times New Roman" w:cs="Times New Roman"/>
          <w:b/>
          <w:sz w:val="22"/>
        </w:rPr>
        <w:t>3.2.2</w:t>
      </w:r>
      <w:r w:rsidR="00CB5F7B" w:rsidRPr="00AD6895">
        <w:rPr>
          <w:rFonts w:ascii="Times New Roman" w:hAnsi="Times New Roman" w:cs="Times New Roman"/>
          <w:b/>
          <w:sz w:val="22"/>
        </w:rPr>
        <w:tab/>
      </w:r>
      <w:r w:rsidRPr="00AD6895">
        <w:rPr>
          <w:rFonts w:ascii="Times New Roman" w:hAnsi="Times New Roman" w:cs="Times New Roman"/>
          <w:b/>
          <w:sz w:val="22"/>
        </w:rPr>
        <w:t>Detail</w:t>
      </w:r>
      <w:r w:rsidR="00AA4289" w:rsidRPr="00AD6895">
        <w:rPr>
          <w:rFonts w:ascii="Times New Roman" w:hAnsi="Times New Roman" w:cs="Times New Roman"/>
          <w:b/>
          <w:sz w:val="22"/>
        </w:rPr>
        <w:t>s</w:t>
      </w:r>
    </w:p>
    <w:p w14:paraId="3DB3F99B" w14:textId="7CCFC360" w:rsidR="00410D8B" w:rsidRPr="00AD6895" w:rsidRDefault="002A4CC8"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Description of Function:</w:t>
      </w:r>
    </w:p>
    <w:p w14:paraId="092DEFC9" w14:textId="36BF4068" w:rsidR="00410D8B" w:rsidRPr="00AD6895" w:rsidRDefault="00AA4289"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This function is intended to view</w:t>
      </w:r>
      <w:r w:rsidR="00410D8B" w:rsidRPr="00AD6895">
        <w:rPr>
          <w:rFonts w:ascii="Times New Roman" w:hAnsi="Times New Roman" w:cs="Times New Roman"/>
          <w:sz w:val="22"/>
        </w:rPr>
        <w:t xml:space="preserve"> the detail</w:t>
      </w:r>
      <w:r w:rsidR="00742BC6" w:rsidRPr="00AD6895">
        <w:rPr>
          <w:rFonts w:ascii="Times New Roman" w:hAnsi="Times New Roman" w:cs="Times New Roman"/>
          <w:sz w:val="22"/>
        </w:rPr>
        <w:t>ed</w:t>
      </w:r>
      <w:r w:rsidR="00410D8B" w:rsidRPr="00AD6895">
        <w:rPr>
          <w:rFonts w:ascii="Times New Roman" w:hAnsi="Times New Roman" w:cs="Times New Roman"/>
          <w:sz w:val="22"/>
        </w:rPr>
        <w:t xml:space="preserve"> information of EFP reports.</w:t>
      </w:r>
    </w:p>
    <w:p w14:paraId="0716729E" w14:textId="41627DD4" w:rsidR="003B2728" w:rsidRPr="00AD6895" w:rsidRDefault="003C0FCF"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Instructions</w:t>
      </w:r>
      <w:r w:rsidR="00566AA7" w:rsidRPr="00AD6895">
        <w:rPr>
          <w:rFonts w:ascii="Times New Roman" w:hAnsi="Times New Roman" w:cs="Times New Roman"/>
          <w:b/>
          <w:sz w:val="22"/>
        </w:rPr>
        <w:t>:</w:t>
      </w:r>
    </w:p>
    <w:p w14:paraId="002F6A13" w14:textId="6CE06E8F" w:rsidR="00410D8B" w:rsidRPr="00AD6895" w:rsidRDefault="00410D8B" w:rsidP="00CB5F7B">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1.</w:t>
      </w:r>
      <w:r w:rsidR="00CB5F7B" w:rsidRPr="00AD6895">
        <w:rPr>
          <w:rFonts w:ascii="Times New Roman" w:hAnsi="Times New Roman" w:cs="Times New Roman"/>
          <w:sz w:val="22"/>
        </w:rPr>
        <w:tab/>
      </w:r>
      <w:r w:rsidRPr="00AD6895">
        <w:rPr>
          <w:rFonts w:ascii="Times New Roman" w:hAnsi="Times New Roman" w:cs="Times New Roman"/>
          <w:sz w:val="22"/>
        </w:rPr>
        <w:t xml:space="preserve">Click </w:t>
      </w:r>
      <w:r w:rsidR="00A13650" w:rsidRPr="00AD6895">
        <w:rPr>
          <w:rFonts w:ascii="Times New Roman" w:hAnsi="Times New Roman" w:cs="Times New Roman"/>
          <w:noProof/>
          <w:sz w:val="22"/>
        </w:rPr>
        <w:t>the “Details”</w:t>
      </w:r>
      <w:r w:rsidR="002F2179" w:rsidRPr="00AD6895">
        <w:rPr>
          <w:rFonts w:ascii="Times New Roman" w:hAnsi="Times New Roman" w:cs="Times New Roman"/>
          <w:sz w:val="22"/>
        </w:rPr>
        <w:t xml:space="preserve"> button displayed in an</w:t>
      </w:r>
      <w:r w:rsidR="00A13650" w:rsidRPr="00AD6895">
        <w:rPr>
          <w:rFonts w:ascii="Times New Roman" w:hAnsi="Times New Roman" w:cs="Times New Roman"/>
          <w:sz w:val="22"/>
        </w:rPr>
        <w:t xml:space="preserve"> EFP report</w:t>
      </w:r>
      <w:r w:rsidRPr="00AD6895">
        <w:rPr>
          <w:rFonts w:ascii="Times New Roman" w:hAnsi="Times New Roman" w:cs="Times New Roman"/>
          <w:sz w:val="22"/>
        </w:rPr>
        <w:t xml:space="preserve"> query result</w:t>
      </w:r>
      <w:r w:rsidR="00A13650" w:rsidRPr="00AD6895">
        <w:rPr>
          <w:rFonts w:ascii="Times New Roman" w:hAnsi="Times New Roman" w:cs="Times New Roman"/>
          <w:sz w:val="22"/>
        </w:rPr>
        <w:t>s</w:t>
      </w:r>
      <w:r w:rsidRPr="00AD6895">
        <w:rPr>
          <w:rFonts w:ascii="Times New Roman" w:hAnsi="Times New Roman" w:cs="Times New Roman"/>
          <w:sz w:val="22"/>
        </w:rPr>
        <w:t xml:space="preserve"> to enter the </w:t>
      </w:r>
      <w:r w:rsidR="00E23093" w:rsidRPr="00AD6895">
        <w:rPr>
          <w:rFonts w:ascii="Times New Roman" w:hAnsi="Times New Roman" w:cs="Times New Roman"/>
          <w:sz w:val="22"/>
        </w:rPr>
        <w:t xml:space="preserve">“Details of </w:t>
      </w:r>
      <w:r w:rsidR="00A13650" w:rsidRPr="00AD6895">
        <w:rPr>
          <w:rFonts w:ascii="Times New Roman" w:hAnsi="Times New Roman" w:cs="Times New Roman"/>
          <w:sz w:val="22"/>
        </w:rPr>
        <w:t xml:space="preserve">EFP </w:t>
      </w:r>
      <w:r w:rsidR="00E23093" w:rsidRPr="00AD6895">
        <w:rPr>
          <w:rFonts w:ascii="Times New Roman" w:hAnsi="Times New Roman" w:cs="Times New Roman"/>
          <w:sz w:val="22"/>
        </w:rPr>
        <w:t>R</w:t>
      </w:r>
      <w:r w:rsidR="00A13650" w:rsidRPr="00AD6895">
        <w:rPr>
          <w:rFonts w:ascii="Times New Roman" w:hAnsi="Times New Roman" w:cs="Times New Roman"/>
          <w:sz w:val="22"/>
        </w:rPr>
        <w:t>eport</w:t>
      </w:r>
      <w:r w:rsidR="00E23093" w:rsidRPr="00AD6895">
        <w:rPr>
          <w:rFonts w:ascii="Times New Roman" w:hAnsi="Times New Roman" w:cs="Times New Roman"/>
          <w:sz w:val="22"/>
        </w:rPr>
        <w:t xml:space="preserve">s” </w:t>
      </w:r>
      <w:r w:rsidR="00A13650" w:rsidRPr="00AD6895">
        <w:rPr>
          <w:rFonts w:ascii="Times New Roman" w:hAnsi="Times New Roman" w:cs="Times New Roman"/>
          <w:sz w:val="22"/>
        </w:rPr>
        <w:t>interface where</w:t>
      </w:r>
      <w:r w:rsidRPr="00AD6895">
        <w:rPr>
          <w:rFonts w:ascii="Times New Roman" w:hAnsi="Times New Roman" w:cs="Times New Roman"/>
          <w:sz w:val="22"/>
        </w:rPr>
        <w:t xml:space="preserve"> </w:t>
      </w:r>
      <w:r w:rsidR="00A13650" w:rsidRPr="00AD6895">
        <w:rPr>
          <w:rFonts w:ascii="Times New Roman" w:hAnsi="Times New Roman" w:cs="Times New Roman"/>
          <w:sz w:val="22"/>
        </w:rPr>
        <w:t xml:space="preserve">the </w:t>
      </w:r>
      <w:r w:rsidRPr="00AD6895">
        <w:rPr>
          <w:rFonts w:ascii="Times New Roman" w:hAnsi="Times New Roman" w:cs="Times New Roman"/>
          <w:sz w:val="22"/>
        </w:rPr>
        <w:t>detail</w:t>
      </w:r>
      <w:r w:rsidR="00742BC6" w:rsidRPr="00AD6895">
        <w:rPr>
          <w:rFonts w:ascii="Times New Roman" w:hAnsi="Times New Roman" w:cs="Times New Roman"/>
          <w:sz w:val="22"/>
        </w:rPr>
        <w:t>ed</w:t>
      </w:r>
      <w:r w:rsidRPr="00AD6895">
        <w:rPr>
          <w:rFonts w:ascii="Times New Roman" w:hAnsi="Times New Roman" w:cs="Times New Roman"/>
          <w:sz w:val="22"/>
        </w:rPr>
        <w:t xml:space="preserve"> information of </w:t>
      </w:r>
      <w:r w:rsidR="00E23093" w:rsidRPr="00AD6895">
        <w:rPr>
          <w:rFonts w:ascii="Times New Roman" w:hAnsi="Times New Roman" w:cs="Times New Roman"/>
          <w:sz w:val="22"/>
        </w:rPr>
        <w:t>an E</w:t>
      </w:r>
      <w:r w:rsidR="00A13650" w:rsidRPr="00AD6895">
        <w:rPr>
          <w:rFonts w:ascii="Times New Roman" w:hAnsi="Times New Roman" w:cs="Times New Roman"/>
          <w:sz w:val="22"/>
        </w:rPr>
        <w:t xml:space="preserve">FP </w:t>
      </w:r>
      <w:r w:rsidRPr="00AD6895">
        <w:rPr>
          <w:rFonts w:ascii="Times New Roman" w:hAnsi="Times New Roman" w:cs="Times New Roman"/>
          <w:sz w:val="22"/>
        </w:rPr>
        <w:t>report</w:t>
      </w:r>
      <w:r w:rsidR="00A13650" w:rsidRPr="00AD6895">
        <w:rPr>
          <w:rFonts w:ascii="Times New Roman" w:hAnsi="Times New Roman" w:cs="Times New Roman"/>
          <w:sz w:val="22"/>
        </w:rPr>
        <w:t xml:space="preserve"> can be viewed</w:t>
      </w:r>
      <w:r w:rsidRPr="00AD6895">
        <w:rPr>
          <w:rFonts w:ascii="Times New Roman" w:hAnsi="Times New Roman" w:cs="Times New Roman"/>
          <w:sz w:val="22"/>
        </w:rPr>
        <w:t>.</w:t>
      </w:r>
    </w:p>
    <w:p w14:paraId="715905EA" w14:textId="606D1995" w:rsidR="00410D8B" w:rsidRPr="00AD6895" w:rsidRDefault="00410D8B" w:rsidP="00CB5F7B">
      <w:pPr>
        <w:widowControl/>
        <w:spacing w:afterLines="100" w:after="312" w:line="276" w:lineRule="auto"/>
        <w:ind w:left="567" w:hanging="567"/>
        <w:jc w:val="left"/>
        <w:rPr>
          <w:rFonts w:ascii="Times New Roman" w:hAnsi="Times New Roman" w:cs="Times New Roman"/>
          <w:noProof/>
          <w:sz w:val="22"/>
        </w:rPr>
      </w:pPr>
      <w:r w:rsidRPr="00AD6895">
        <w:rPr>
          <w:rFonts w:ascii="Times New Roman" w:hAnsi="Times New Roman" w:cs="Times New Roman"/>
          <w:sz w:val="22"/>
        </w:rPr>
        <w:t>2.</w:t>
      </w:r>
      <w:r w:rsidR="00CB5F7B" w:rsidRPr="00AD6895">
        <w:rPr>
          <w:rFonts w:ascii="Times New Roman" w:hAnsi="Times New Roman" w:cs="Times New Roman"/>
          <w:sz w:val="22"/>
        </w:rPr>
        <w:tab/>
      </w:r>
      <w:r w:rsidRPr="00AD6895">
        <w:rPr>
          <w:rFonts w:ascii="Times New Roman" w:hAnsi="Times New Roman" w:cs="Times New Roman"/>
          <w:noProof/>
          <w:sz w:val="22"/>
        </w:rPr>
        <w:t xml:space="preserve">Click </w:t>
      </w:r>
      <w:r w:rsidR="00A13650" w:rsidRPr="00AD6895">
        <w:rPr>
          <w:rFonts w:ascii="Times New Roman" w:hAnsi="Times New Roman" w:cs="Times New Roman"/>
          <w:noProof/>
          <w:sz w:val="22"/>
        </w:rPr>
        <w:t>the “Return”</w:t>
      </w:r>
      <w:r w:rsidRPr="00AD6895">
        <w:rPr>
          <w:rFonts w:ascii="Times New Roman" w:hAnsi="Times New Roman" w:cs="Times New Roman"/>
          <w:noProof/>
          <w:sz w:val="22"/>
        </w:rPr>
        <w:t xml:space="preserve"> button to </w:t>
      </w:r>
      <w:r w:rsidR="00A13650" w:rsidRPr="00AD6895">
        <w:rPr>
          <w:rFonts w:ascii="Times New Roman" w:hAnsi="Times New Roman" w:cs="Times New Roman"/>
          <w:noProof/>
          <w:sz w:val="22"/>
        </w:rPr>
        <w:t xml:space="preserve">return </w:t>
      </w:r>
      <w:r w:rsidRPr="00AD6895">
        <w:rPr>
          <w:rFonts w:ascii="Times New Roman" w:hAnsi="Times New Roman" w:cs="Times New Roman"/>
          <w:noProof/>
          <w:sz w:val="22"/>
        </w:rPr>
        <w:t xml:space="preserve">to the </w:t>
      </w:r>
      <w:r w:rsidR="00A13650" w:rsidRPr="00AD6895">
        <w:rPr>
          <w:rFonts w:ascii="Times New Roman" w:hAnsi="Times New Roman" w:cs="Times New Roman"/>
          <w:noProof/>
          <w:sz w:val="22"/>
        </w:rPr>
        <w:t>main interface</w:t>
      </w:r>
      <w:r w:rsidRPr="00AD6895">
        <w:rPr>
          <w:rFonts w:ascii="Times New Roman" w:hAnsi="Times New Roman" w:cs="Times New Roman"/>
          <w:noProof/>
          <w:sz w:val="22"/>
        </w:rPr>
        <w:t>.</w:t>
      </w:r>
    </w:p>
    <w:p w14:paraId="2F259AAB" w14:textId="14223A71" w:rsidR="00410D8B" w:rsidRPr="00AD6895" w:rsidRDefault="00410D8B" w:rsidP="00CB5F7B">
      <w:pPr>
        <w:widowControl/>
        <w:spacing w:afterLines="100" w:after="312" w:line="276" w:lineRule="auto"/>
        <w:ind w:left="567" w:hanging="567"/>
        <w:jc w:val="left"/>
        <w:rPr>
          <w:rFonts w:ascii="Times New Roman" w:hAnsi="Times New Roman" w:cs="Times New Roman"/>
          <w:b/>
          <w:noProof/>
          <w:sz w:val="22"/>
        </w:rPr>
      </w:pPr>
      <w:r w:rsidRPr="00AD6895">
        <w:rPr>
          <w:rFonts w:ascii="Times New Roman" w:hAnsi="Times New Roman" w:cs="Times New Roman"/>
          <w:b/>
          <w:noProof/>
          <w:sz w:val="22"/>
        </w:rPr>
        <w:lastRenderedPageBreak/>
        <w:t>3.2.3</w:t>
      </w:r>
      <w:r w:rsidR="00CB5F7B" w:rsidRPr="00AD6895">
        <w:rPr>
          <w:rFonts w:ascii="Times New Roman" w:hAnsi="Times New Roman" w:cs="Times New Roman"/>
          <w:b/>
          <w:noProof/>
          <w:sz w:val="22"/>
        </w:rPr>
        <w:tab/>
      </w:r>
      <w:r w:rsidR="000649BE" w:rsidRPr="00AD6895">
        <w:rPr>
          <w:rFonts w:ascii="Times New Roman" w:hAnsi="Times New Roman" w:cs="Times New Roman"/>
          <w:b/>
          <w:noProof/>
          <w:sz w:val="22"/>
        </w:rPr>
        <w:t>Withdraw</w:t>
      </w:r>
    </w:p>
    <w:p w14:paraId="241EAEFE" w14:textId="651C33CE" w:rsidR="00410D8B" w:rsidRPr="00AD6895" w:rsidRDefault="002A4CC8"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Description of Function:</w:t>
      </w:r>
    </w:p>
    <w:p w14:paraId="4455BF45" w14:textId="22395592" w:rsidR="00410D8B" w:rsidRPr="00AD6895" w:rsidRDefault="00A13650" w:rsidP="00940B49">
      <w:pPr>
        <w:spacing w:afterLines="100" w:after="312" w:line="276" w:lineRule="auto"/>
        <w:jc w:val="left"/>
        <w:rPr>
          <w:rFonts w:ascii="Times New Roman" w:hAnsi="Times New Roman" w:cs="Times New Roman"/>
          <w:noProof/>
          <w:sz w:val="22"/>
        </w:rPr>
      </w:pPr>
      <w:r w:rsidRPr="00AD6895">
        <w:rPr>
          <w:rFonts w:ascii="Times New Roman" w:hAnsi="Times New Roman" w:cs="Times New Roman"/>
          <w:noProof/>
          <w:sz w:val="22"/>
        </w:rPr>
        <w:t xml:space="preserve">EFP reports with the status of “Submitted” can be </w:t>
      </w:r>
      <w:r w:rsidR="000649BE" w:rsidRPr="00AD6895">
        <w:rPr>
          <w:rFonts w:ascii="Times New Roman" w:hAnsi="Times New Roman" w:cs="Times New Roman"/>
          <w:noProof/>
          <w:sz w:val="22"/>
        </w:rPr>
        <w:t>withdrawn</w:t>
      </w:r>
      <w:r w:rsidRPr="00AD6895">
        <w:rPr>
          <w:rFonts w:ascii="Times New Roman" w:hAnsi="Times New Roman" w:cs="Times New Roman"/>
          <w:noProof/>
          <w:sz w:val="22"/>
        </w:rPr>
        <w:t xml:space="preserve"> through this funciton, which means that once being confirmed by the counterparty, an EFP report cannot be </w:t>
      </w:r>
      <w:r w:rsidR="000649BE" w:rsidRPr="00AD6895">
        <w:rPr>
          <w:rFonts w:ascii="Times New Roman" w:hAnsi="Times New Roman" w:cs="Times New Roman"/>
          <w:noProof/>
          <w:sz w:val="22"/>
        </w:rPr>
        <w:t>withdrawn</w:t>
      </w:r>
      <w:r w:rsidRPr="00AD6895">
        <w:rPr>
          <w:rFonts w:ascii="Times New Roman" w:hAnsi="Times New Roman" w:cs="Times New Roman"/>
          <w:noProof/>
          <w:sz w:val="22"/>
        </w:rPr>
        <w:t xml:space="preserve">. </w:t>
      </w:r>
    </w:p>
    <w:p w14:paraId="1839070C" w14:textId="6AA200A6" w:rsidR="00410D8B" w:rsidRPr="00AD6895" w:rsidRDefault="003C0FCF"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Instructions</w:t>
      </w:r>
      <w:r w:rsidR="00566AA7" w:rsidRPr="00AD6895">
        <w:rPr>
          <w:rFonts w:ascii="Times New Roman" w:hAnsi="Times New Roman" w:cs="Times New Roman"/>
          <w:b/>
          <w:sz w:val="22"/>
        </w:rPr>
        <w:t>:</w:t>
      </w:r>
    </w:p>
    <w:p w14:paraId="7493C03A" w14:textId="5049D574" w:rsidR="00410D8B" w:rsidRPr="00AD6895" w:rsidRDefault="00410D8B" w:rsidP="00CB5F7B">
      <w:pPr>
        <w:widowControl/>
        <w:spacing w:afterLines="100" w:after="312" w:line="276" w:lineRule="auto"/>
        <w:ind w:left="567" w:hanging="567"/>
        <w:jc w:val="left"/>
        <w:rPr>
          <w:rFonts w:ascii="Times New Roman" w:hAnsi="Times New Roman" w:cs="Times New Roman"/>
          <w:noProof/>
          <w:sz w:val="22"/>
        </w:rPr>
      </w:pPr>
      <w:r w:rsidRPr="00AD6895">
        <w:rPr>
          <w:rFonts w:ascii="Times New Roman" w:hAnsi="Times New Roman" w:cs="Times New Roman"/>
          <w:noProof/>
          <w:sz w:val="22"/>
        </w:rPr>
        <w:t>1.</w:t>
      </w:r>
      <w:r w:rsidR="00CB5F7B" w:rsidRPr="00AD6895">
        <w:rPr>
          <w:rFonts w:ascii="Times New Roman" w:hAnsi="Times New Roman" w:cs="Times New Roman"/>
          <w:noProof/>
          <w:sz w:val="22"/>
        </w:rPr>
        <w:tab/>
      </w:r>
      <w:r w:rsidR="006136CB" w:rsidRPr="00AD6895">
        <w:rPr>
          <w:rFonts w:ascii="Times New Roman" w:hAnsi="Times New Roman" w:cs="Times New Roman"/>
          <w:noProof/>
          <w:sz w:val="22"/>
        </w:rPr>
        <w:t xml:space="preserve">Click </w:t>
      </w:r>
      <w:r w:rsidR="00A13650" w:rsidRPr="00AD6895">
        <w:rPr>
          <w:rFonts w:ascii="Times New Roman" w:hAnsi="Times New Roman" w:cs="Times New Roman"/>
          <w:noProof/>
          <w:sz w:val="22"/>
        </w:rPr>
        <w:t>the corresponding “</w:t>
      </w:r>
      <w:r w:rsidR="000649BE" w:rsidRPr="00AD6895">
        <w:rPr>
          <w:rFonts w:ascii="Times New Roman" w:hAnsi="Times New Roman" w:cs="Times New Roman"/>
          <w:noProof/>
          <w:sz w:val="22"/>
        </w:rPr>
        <w:t>Withdraw</w:t>
      </w:r>
      <w:r w:rsidR="00A13650" w:rsidRPr="00AD6895">
        <w:rPr>
          <w:rFonts w:ascii="Times New Roman" w:hAnsi="Times New Roman" w:cs="Times New Roman"/>
          <w:noProof/>
          <w:sz w:val="22"/>
        </w:rPr>
        <w:t>”</w:t>
      </w:r>
      <w:r w:rsidR="002F2179" w:rsidRPr="00AD6895">
        <w:rPr>
          <w:rFonts w:ascii="Times New Roman" w:hAnsi="Times New Roman" w:cs="Times New Roman"/>
          <w:noProof/>
          <w:sz w:val="22"/>
        </w:rPr>
        <w:t xml:space="preserve"> button displayed in an</w:t>
      </w:r>
      <w:r w:rsidR="006136CB" w:rsidRPr="00AD6895">
        <w:rPr>
          <w:rFonts w:ascii="Times New Roman" w:hAnsi="Times New Roman" w:cs="Times New Roman"/>
          <w:noProof/>
          <w:sz w:val="22"/>
        </w:rPr>
        <w:t xml:space="preserve"> </w:t>
      </w:r>
      <w:r w:rsidR="00A13650" w:rsidRPr="00AD6895">
        <w:rPr>
          <w:rFonts w:ascii="Times New Roman" w:hAnsi="Times New Roman" w:cs="Times New Roman"/>
          <w:noProof/>
          <w:sz w:val="22"/>
        </w:rPr>
        <w:t xml:space="preserve">EFP report </w:t>
      </w:r>
      <w:r w:rsidR="006136CB" w:rsidRPr="00AD6895">
        <w:rPr>
          <w:rFonts w:ascii="Times New Roman" w:hAnsi="Times New Roman" w:cs="Times New Roman"/>
          <w:noProof/>
          <w:sz w:val="22"/>
        </w:rPr>
        <w:t>query result</w:t>
      </w:r>
      <w:r w:rsidR="00A13650" w:rsidRPr="00AD6895">
        <w:rPr>
          <w:rFonts w:ascii="Times New Roman" w:hAnsi="Times New Roman" w:cs="Times New Roman"/>
          <w:noProof/>
          <w:sz w:val="22"/>
        </w:rPr>
        <w:t xml:space="preserve">, and a confirmation dialouge box for </w:t>
      </w:r>
      <w:r w:rsidR="000649BE" w:rsidRPr="00AD6895">
        <w:rPr>
          <w:rFonts w:ascii="Times New Roman" w:hAnsi="Times New Roman" w:cs="Times New Roman"/>
          <w:noProof/>
          <w:sz w:val="22"/>
        </w:rPr>
        <w:t>withdrawal</w:t>
      </w:r>
      <w:r w:rsidR="00A13650" w:rsidRPr="00AD6895">
        <w:rPr>
          <w:rFonts w:ascii="Times New Roman" w:hAnsi="Times New Roman" w:cs="Times New Roman"/>
          <w:noProof/>
          <w:sz w:val="22"/>
        </w:rPr>
        <w:t xml:space="preserve"> of </w:t>
      </w:r>
      <w:r w:rsidR="00A519DC" w:rsidRPr="00AD6895">
        <w:rPr>
          <w:rFonts w:ascii="Times New Roman" w:hAnsi="Times New Roman" w:cs="Times New Roman"/>
          <w:noProof/>
          <w:sz w:val="22"/>
        </w:rPr>
        <w:t>the</w:t>
      </w:r>
      <w:r w:rsidR="00A13650" w:rsidRPr="00AD6895">
        <w:rPr>
          <w:rFonts w:ascii="Times New Roman" w:hAnsi="Times New Roman" w:cs="Times New Roman"/>
          <w:noProof/>
          <w:sz w:val="22"/>
        </w:rPr>
        <w:t xml:space="preserve"> EFP report will pop up. </w:t>
      </w:r>
    </w:p>
    <w:p w14:paraId="07455914" w14:textId="2C378058" w:rsidR="00410D8B" w:rsidRPr="00AD6895" w:rsidRDefault="006136CB" w:rsidP="000649BE">
      <w:pPr>
        <w:widowControl/>
        <w:spacing w:afterLines="100" w:after="312" w:line="276" w:lineRule="auto"/>
        <w:ind w:left="440" w:hangingChars="200" w:hanging="440"/>
        <w:jc w:val="left"/>
        <w:rPr>
          <w:rFonts w:ascii="Times New Roman" w:hAnsi="Times New Roman" w:cs="Times New Roman"/>
          <w:sz w:val="22"/>
        </w:rPr>
      </w:pPr>
      <w:r w:rsidRPr="00AD6895">
        <w:rPr>
          <w:rFonts w:ascii="Times New Roman" w:hAnsi="Times New Roman" w:cs="Times New Roman"/>
          <w:sz w:val="22"/>
        </w:rPr>
        <w:t>2.</w:t>
      </w:r>
      <w:r w:rsidR="00CB5F7B" w:rsidRPr="00AD6895">
        <w:rPr>
          <w:rFonts w:ascii="Times New Roman" w:hAnsi="Times New Roman" w:cs="Times New Roman"/>
          <w:sz w:val="22"/>
        </w:rPr>
        <w:tab/>
      </w:r>
      <w:r w:rsidRPr="00AD6895">
        <w:rPr>
          <w:rFonts w:ascii="Times New Roman" w:hAnsi="Times New Roman" w:cs="Times New Roman"/>
          <w:sz w:val="22"/>
        </w:rPr>
        <w:t>Click</w:t>
      </w:r>
      <w:r w:rsidR="000649BE" w:rsidRPr="00AD6895">
        <w:rPr>
          <w:rFonts w:ascii="Times New Roman" w:hAnsi="Times New Roman" w:cs="Times New Roman"/>
          <w:sz w:val="22"/>
        </w:rPr>
        <w:t xml:space="preserve"> the “Confirm” button to withdraw the EFP report, and </w:t>
      </w:r>
      <w:r w:rsidRPr="00AD6895">
        <w:rPr>
          <w:rFonts w:ascii="Times New Roman" w:hAnsi="Times New Roman" w:cs="Times New Roman"/>
          <w:sz w:val="22"/>
        </w:rPr>
        <w:t xml:space="preserve">the </w:t>
      </w:r>
      <w:r w:rsidR="000649BE" w:rsidRPr="00AD6895">
        <w:rPr>
          <w:rFonts w:ascii="Times New Roman" w:hAnsi="Times New Roman" w:cs="Times New Roman"/>
          <w:sz w:val="22"/>
        </w:rPr>
        <w:t>S</w:t>
      </w:r>
      <w:r w:rsidRPr="00AD6895">
        <w:rPr>
          <w:rFonts w:ascii="Times New Roman" w:hAnsi="Times New Roman" w:cs="Times New Roman"/>
          <w:sz w:val="22"/>
        </w:rPr>
        <w:t xml:space="preserve">ystem will </w:t>
      </w:r>
      <w:r w:rsidR="000649BE" w:rsidRPr="00AD6895">
        <w:rPr>
          <w:rFonts w:ascii="Times New Roman" w:hAnsi="Times New Roman" w:cs="Times New Roman"/>
          <w:sz w:val="22"/>
        </w:rPr>
        <w:t>give the prompt of “Successfully Withdrawn”</w:t>
      </w:r>
      <w:r w:rsidRPr="00AD6895">
        <w:rPr>
          <w:rFonts w:ascii="Times New Roman" w:hAnsi="Times New Roman" w:cs="Times New Roman"/>
          <w:sz w:val="22"/>
        </w:rPr>
        <w:t>.</w:t>
      </w:r>
    </w:p>
    <w:p w14:paraId="09977410" w14:textId="32CB8BDF" w:rsidR="006136CB" w:rsidRPr="00AD6895" w:rsidRDefault="006136CB" w:rsidP="00CB5F7B">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3.</w:t>
      </w:r>
      <w:r w:rsidR="00CB5F7B" w:rsidRPr="00AD6895">
        <w:rPr>
          <w:rFonts w:ascii="Times New Roman" w:hAnsi="Times New Roman" w:cs="Times New Roman"/>
          <w:sz w:val="22"/>
        </w:rPr>
        <w:tab/>
      </w:r>
      <w:r w:rsidRPr="00AD6895">
        <w:rPr>
          <w:rFonts w:ascii="Times New Roman" w:hAnsi="Times New Roman" w:cs="Times New Roman"/>
          <w:sz w:val="22"/>
        </w:rPr>
        <w:t xml:space="preserve">Click </w:t>
      </w:r>
      <w:r w:rsidR="000649BE" w:rsidRPr="00AD6895">
        <w:rPr>
          <w:rFonts w:ascii="Times New Roman" w:hAnsi="Times New Roman" w:cs="Times New Roman"/>
          <w:noProof/>
          <w:sz w:val="22"/>
        </w:rPr>
        <w:t>the “Cancel”</w:t>
      </w:r>
      <w:r w:rsidRPr="00AD6895">
        <w:rPr>
          <w:rFonts w:ascii="Times New Roman" w:hAnsi="Times New Roman" w:cs="Times New Roman"/>
          <w:sz w:val="22"/>
        </w:rPr>
        <w:t xml:space="preserve"> button to </w:t>
      </w:r>
      <w:r w:rsidR="000649BE" w:rsidRPr="00AD6895">
        <w:rPr>
          <w:rFonts w:ascii="Times New Roman" w:hAnsi="Times New Roman" w:cs="Times New Roman"/>
          <w:sz w:val="22"/>
        </w:rPr>
        <w:t>cancel the withdraw</w:t>
      </w:r>
      <w:r w:rsidR="002F2179" w:rsidRPr="00AD6895">
        <w:rPr>
          <w:rFonts w:ascii="Times New Roman" w:hAnsi="Times New Roman" w:cs="Times New Roman"/>
          <w:sz w:val="22"/>
        </w:rPr>
        <w:t>al</w:t>
      </w:r>
      <w:r w:rsidR="000649BE" w:rsidRPr="00AD6895">
        <w:rPr>
          <w:rFonts w:ascii="Times New Roman" w:hAnsi="Times New Roman" w:cs="Times New Roman"/>
          <w:sz w:val="22"/>
        </w:rPr>
        <w:t xml:space="preserve"> operation </w:t>
      </w:r>
      <w:r w:rsidRPr="00AD6895">
        <w:rPr>
          <w:rFonts w:ascii="Times New Roman" w:hAnsi="Times New Roman" w:cs="Times New Roman"/>
          <w:sz w:val="22"/>
        </w:rPr>
        <w:t xml:space="preserve">and </w:t>
      </w:r>
      <w:r w:rsidR="00A13650" w:rsidRPr="00AD6895">
        <w:rPr>
          <w:rFonts w:ascii="Times New Roman" w:hAnsi="Times New Roman" w:cs="Times New Roman"/>
          <w:sz w:val="22"/>
        </w:rPr>
        <w:t xml:space="preserve">return </w:t>
      </w:r>
      <w:r w:rsidRPr="00AD6895">
        <w:rPr>
          <w:rFonts w:ascii="Times New Roman" w:hAnsi="Times New Roman" w:cs="Times New Roman"/>
          <w:sz w:val="22"/>
        </w:rPr>
        <w:t xml:space="preserve">to </w:t>
      </w:r>
      <w:r w:rsidR="000649BE" w:rsidRPr="00AD6895">
        <w:rPr>
          <w:rFonts w:ascii="Times New Roman" w:hAnsi="Times New Roman" w:cs="Times New Roman"/>
          <w:sz w:val="22"/>
        </w:rPr>
        <w:t>the main interface</w:t>
      </w:r>
      <w:r w:rsidRPr="00AD6895">
        <w:rPr>
          <w:rFonts w:ascii="Times New Roman" w:hAnsi="Times New Roman" w:cs="Times New Roman"/>
          <w:sz w:val="22"/>
        </w:rPr>
        <w:t xml:space="preserve">, </w:t>
      </w:r>
      <w:r w:rsidR="000649BE" w:rsidRPr="00AD6895">
        <w:rPr>
          <w:rFonts w:ascii="Times New Roman" w:hAnsi="Times New Roman" w:cs="Times New Roman"/>
          <w:sz w:val="22"/>
        </w:rPr>
        <w:t xml:space="preserve">and </w:t>
      </w:r>
      <w:r w:rsidRPr="00AD6895">
        <w:rPr>
          <w:rFonts w:ascii="Times New Roman" w:hAnsi="Times New Roman" w:cs="Times New Roman"/>
          <w:sz w:val="22"/>
        </w:rPr>
        <w:t xml:space="preserve">the </w:t>
      </w:r>
      <w:r w:rsidR="000649BE" w:rsidRPr="00AD6895">
        <w:rPr>
          <w:rFonts w:ascii="Times New Roman" w:hAnsi="Times New Roman" w:cs="Times New Roman"/>
          <w:sz w:val="22"/>
        </w:rPr>
        <w:t>S</w:t>
      </w:r>
      <w:r w:rsidRPr="00AD6895">
        <w:rPr>
          <w:rFonts w:ascii="Times New Roman" w:hAnsi="Times New Roman" w:cs="Times New Roman"/>
          <w:sz w:val="22"/>
        </w:rPr>
        <w:t xml:space="preserve">ystem will </w:t>
      </w:r>
      <w:r w:rsidR="000649BE" w:rsidRPr="00AD6895">
        <w:rPr>
          <w:rFonts w:ascii="Times New Roman" w:hAnsi="Times New Roman" w:cs="Times New Roman"/>
          <w:sz w:val="22"/>
        </w:rPr>
        <w:t>give the prompt of “Withdraw</w:t>
      </w:r>
      <w:r w:rsidR="002F2179" w:rsidRPr="00AD6895">
        <w:rPr>
          <w:rFonts w:ascii="Times New Roman" w:hAnsi="Times New Roman" w:cs="Times New Roman"/>
          <w:sz w:val="22"/>
        </w:rPr>
        <w:t>al</w:t>
      </w:r>
      <w:r w:rsidR="000649BE" w:rsidRPr="00AD6895">
        <w:rPr>
          <w:rFonts w:ascii="Times New Roman" w:hAnsi="Times New Roman" w:cs="Times New Roman"/>
          <w:sz w:val="22"/>
        </w:rPr>
        <w:t xml:space="preserve"> Cancelled”</w:t>
      </w:r>
      <w:r w:rsidRPr="00AD6895">
        <w:rPr>
          <w:rFonts w:ascii="Times New Roman" w:hAnsi="Times New Roman" w:cs="Times New Roman"/>
          <w:sz w:val="22"/>
        </w:rPr>
        <w:t>.</w:t>
      </w:r>
    </w:p>
    <w:p w14:paraId="6F719061" w14:textId="5978456A" w:rsidR="006136CB" w:rsidRPr="00AD6895" w:rsidRDefault="006136CB" w:rsidP="00CB5F7B">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4.</w:t>
      </w:r>
      <w:r w:rsidR="00CB5F7B" w:rsidRPr="00AD6895">
        <w:rPr>
          <w:rFonts w:ascii="Times New Roman" w:hAnsi="Times New Roman" w:cs="Times New Roman"/>
          <w:sz w:val="22"/>
        </w:rPr>
        <w:tab/>
      </w:r>
      <w:r w:rsidRPr="00AD6895">
        <w:rPr>
          <w:rFonts w:ascii="Times New Roman" w:hAnsi="Times New Roman" w:cs="Times New Roman"/>
          <w:sz w:val="22"/>
        </w:rPr>
        <w:t xml:space="preserve">If the counterparty </w:t>
      </w:r>
      <w:r w:rsidR="000649BE" w:rsidRPr="00AD6895">
        <w:rPr>
          <w:rFonts w:ascii="Times New Roman" w:hAnsi="Times New Roman" w:cs="Times New Roman"/>
          <w:sz w:val="22"/>
        </w:rPr>
        <w:t>confirms the EFP report while it is being withdrawn, the withdraw</w:t>
      </w:r>
      <w:r w:rsidR="002F2179" w:rsidRPr="00AD6895">
        <w:rPr>
          <w:rFonts w:ascii="Times New Roman" w:hAnsi="Times New Roman" w:cs="Times New Roman"/>
          <w:sz w:val="22"/>
        </w:rPr>
        <w:t xml:space="preserve">al </w:t>
      </w:r>
      <w:r w:rsidR="000649BE" w:rsidRPr="00AD6895">
        <w:rPr>
          <w:rFonts w:ascii="Times New Roman" w:hAnsi="Times New Roman" w:cs="Times New Roman"/>
          <w:sz w:val="22"/>
        </w:rPr>
        <w:t>operation will fail, and the S</w:t>
      </w:r>
      <w:r w:rsidRPr="00AD6895">
        <w:rPr>
          <w:rFonts w:ascii="Times New Roman" w:hAnsi="Times New Roman" w:cs="Times New Roman"/>
          <w:sz w:val="22"/>
        </w:rPr>
        <w:t xml:space="preserve">ystem will </w:t>
      </w:r>
      <w:r w:rsidR="000649BE" w:rsidRPr="00AD6895">
        <w:rPr>
          <w:rFonts w:ascii="Times New Roman" w:hAnsi="Times New Roman" w:cs="Times New Roman"/>
          <w:sz w:val="22"/>
        </w:rPr>
        <w:t>give the prompt of “Non-withdrawable EFP Report”.</w:t>
      </w:r>
    </w:p>
    <w:p w14:paraId="787FC58D" w14:textId="358C08D9" w:rsidR="006136CB" w:rsidRPr="00AD6895" w:rsidRDefault="006136CB" w:rsidP="00546BB7">
      <w:pPr>
        <w:widowControl/>
        <w:spacing w:afterLines="100" w:after="312" w:line="276" w:lineRule="auto"/>
        <w:ind w:left="567" w:hanging="567"/>
        <w:jc w:val="left"/>
        <w:rPr>
          <w:rFonts w:ascii="Times New Roman" w:hAnsi="Times New Roman" w:cs="Times New Roman"/>
          <w:b/>
          <w:sz w:val="22"/>
        </w:rPr>
      </w:pPr>
      <w:r w:rsidRPr="00AD6895">
        <w:rPr>
          <w:rFonts w:ascii="Times New Roman" w:hAnsi="Times New Roman" w:cs="Times New Roman"/>
          <w:b/>
          <w:sz w:val="22"/>
        </w:rPr>
        <w:t>3.2.4</w:t>
      </w:r>
      <w:r w:rsidR="00546BB7" w:rsidRPr="00AD6895">
        <w:rPr>
          <w:rFonts w:ascii="Times New Roman" w:hAnsi="Times New Roman" w:cs="Times New Roman"/>
          <w:b/>
          <w:sz w:val="22"/>
        </w:rPr>
        <w:tab/>
      </w:r>
      <w:r w:rsidRPr="00AD6895">
        <w:rPr>
          <w:rFonts w:ascii="Times New Roman" w:hAnsi="Times New Roman" w:cs="Times New Roman"/>
          <w:b/>
          <w:sz w:val="22"/>
        </w:rPr>
        <w:t>Delete</w:t>
      </w:r>
    </w:p>
    <w:p w14:paraId="5EA6CBAB" w14:textId="3B8DA5B7" w:rsidR="006136CB" w:rsidRPr="00AD6895" w:rsidRDefault="002A4CC8"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Description of Function:</w:t>
      </w:r>
    </w:p>
    <w:p w14:paraId="53316616" w14:textId="095AA26D" w:rsidR="006136CB" w:rsidRPr="00AD6895" w:rsidRDefault="000649BE"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EFP reports already withdrawn can be deleted through this function</w:t>
      </w:r>
      <w:r w:rsidR="005B65C9" w:rsidRPr="00AD6895">
        <w:rPr>
          <w:rFonts w:ascii="Times New Roman" w:hAnsi="Times New Roman" w:cs="Times New Roman"/>
          <w:sz w:val="22"/>
        </w:rPr>
        <w:t>.</w:t>
      </w:r>
    </w:p>
    <w:p w14:paraId="5C94EC33" w14:textId="0E39D65C" w:rsidR="005B65C9" w:rsidRPr="00AD6895" w:rsidRDefault="003C0FCF"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Instructions</w:t>
      </w:r>
      <w:r w:rsidR="00C56E23" w:rsidRPr="00AD6895">
        <w:rPr>
          <w:rFonts w:ascii="Times New Roman" w:hAnsi="Times New Roman" w:cs="Times New Roman"/>
          <w:b/>
          <w:sz w:val="22"/>
        </w:rPr>
        <w:t>:</w:t>
      </w:r>
    </w:p>
    <w:p w14:paraId="722CA924" w14:textId="48E014C1" w:rsidR="005B65C9" w:rsidRPr="00AD6895" w:rsidRDefault="005B65C9" w:rsidP="00546BB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1.</w:t>
      </w:r>
      <w:r w:rsidR="00546BB7" w:rsidRPr="00AD6895">
        <w:rPr>
          <w:rFonts w:ascii="Times New Roman" w:hAnsi="Times New Roman" w:cs="Times New Roman"/>
          <w:sz w:val="22"/>
        </w:rPr>
        <w:tab/>
      </w:r>
      <w:r w:rsidRPr="00AD6895">
        <w:rPr>
          <w:rFonts w:ascii="Times New Roman" w:hAnsi="Times New Roman" w:cs="Times New Roman"/>
          <w:sz w:val="22"/>
        </w:rPr>
        <w:t xml:space="preserve">Click </w:t>
      </w:r>
      <w:r w:rsidR="000649BE" w:rsidRPr="00AD6895">
        <w:rPr>
          <w:rFonts w:ascii="Times New Roman" w:hAnsi="Times New Roman" w:cs="Times New Roman"/>
          <w:noProof/>
          <w:sz w:val="22"/>
        </w:rPr>
        <w:t>the corresponding “Delete”</w:t>
      </w:r>
      <w:r w:rsidR="002F2179" w:rsidRPr="00AD6895">
        <w:rPr>
          <w:rFonts w:ascii="Times New Roman" w:hAnsi="Times New Roman" w:cs="Times New Roman"/>
          <w:sz w:val="22"/>
        </w:rPr>
        <w:t xml:space="preserve"> button displayed in an</w:t>
      </w:r>
      <w:r w:rsidRPr="00AD6895">
        <w:rPr>
          <w:rFonts w:ascii="Times New Roman" w:hAnsi="Times New Roman" w:cs="Times New Roman"/>
          <w:sz w:val="22"/>
        </w:rPr>
        <w:t xml:space="preserve"> </w:t>
      </w:r>
      <w:r w:rsidR="000649BE" w:rsidRPr="00AD6895">
        <w:rPr>
          <w:rFonts w:ascii="Times New Roman" w:hAnsi="Times New Roman" w:cs="Times New Roman"/>
          <w:noProof/>
          <w:sz w:val="22"/>
        </w:rPr>
        <w:t>EFP report query result</w:t>
      </w:r>
      <w:r w:rsidR="000649BE" w:rsidRPr="00AD6895">
        <w:rPr>
          <w:rFonts w:ascii="Times New Roman" w:hAnsi="Times New Roman" w:cs="Times New Roman"/>
          <w:sz w:val="22"/>
        </w:rPr>
        <w:t xml:space="preserve">, and </w:t>
      </w:r>
      <w:r w:rsidR="00A519DC" w:rsidRPr="00AD6895">
        <w:rPr>
          <w:rFonts w:ascii="Times New Roman" w:hAnsi="Times New Roman" w:cs="Times New Roman"/>
          <w:sz w:val="22"/>
        </w:rPr>
        <w:t>a confirmation dialogue box for deletion of the EFP report will pop up.</w:t>
      </w:r>
      <w:r w:rsidR="000649BE" w:rsidRPr="00AD6895">
        <w:rPr>
          <w:rFonts w:ascii="Times New Roman" w:hAnsi="Times New Roman" w:cs="Times New Roman"/>
          <w:sz w:val="22"/>
        </w:rPr>
        <w:t xml:space="preserve"> </w:t>
      </w:r>
    </w:p>
    <w:p w14:paraId="007B5C71" w14:textId="51B72F02" w:rsidR="005B65C9" w:rsidRPr="00AD6895" w:rsidRDefault="005B65C9" w:rsidP="00546BB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2.</w:t>
      </w:r>
      <w:r w:rsidR="00546BB7" w:rsidRPr="00AD6895">
        <w:rPr>
          <w:rFonts w:ascii="Times New Roman" w:hAnsi="Times New Roman" w:cs="Times New Roman"/>
          <w:sz w:val="22"/>
        </w:rPr>
        <w:tab/>
      </w:r>
      <w:r w:rsidRPr="00AD6895">
        <w:rPr>
          <w:rFonts w:ascii="Times New Roman" w:hAnsi="Times New Roman" w:cs="Times New Roman"/>
          <w:sz w:val="22"/>
        </w:rPr>
        <w:t xml:space="preserve">Click </w:t>
      </w:r>
      <w:r w:rsidR="00A519DC" w:rsidRPr="00AD6895">
        <w:rPr>
          <w:rFonts w:ascii="Times New Roman" w:hAnsi="Times New Roman" w:cs="Times New Roman"/>
          <w:noProof/>
          <w:sz w:val="22"/>
        </w:rPr>
        <w:t>the “Confirmation” button</w:t>
      </w:r>
      <w:r w:rsidRPr="00AD6895">
        <w:rPr>
          <w:rFonts w:ascii="Times New Roman" w:hAnsi="Times New Roman" w:cs="Times New Roman"/>
          <w:sz w:val="22"/>
        </w:rPr>
        <w:t xml:space="preserve"> to delete the </w:t>
      </w:r>
      <w:r w:rsidR="00A519DC" w:rsidRPr="00AD6895">
        <w:rPr>
          <w:rFonts w:ascii="Times New Roman" w:hAnsi="Times New Roman" w:cs="Times New Roman"/>
          <w:sz w:val="22"/>
        </w:rPr>
        <w:t xml:space="preserve">EFP </w:t>
      </w:r>
      <w:r w:rsidRPr="00AD6895">
        <w:rPr>
          <w:rFonts w:ascii="Times New Roman" w:hAnsi="Times New Roman" w:cs="Times New Roman"/>
          <w:sz w:val="22"/>
        </w:rPr>
        <w:t>report,</w:t>
      </w:r>
      <w:r w:rsidR="00A519DC" w:rsidRPr="00AD6895">
        <w:rPr>
          <w:rFonts w:ascii="Times New Roman" w:hAnsi="Times New Roman" w:cs="Times New Roman"/>
          <w:sz w:val="22"/>
        </w:rPr>
        <w:t xml:space="preserve"> and</w:t>
      </w:r>
      <w:r w:rsidRPr="00AD6895">
        <w:rPr>
          <w:rFonts w:ascii="Times New Roman" w:hAnsi="Times New Roman" w:cs="Times New Roman"/>
          <w:sz w:val="22"/>
        </w:rPr>
        <w:t xml:space="preserve"> the system will </w:t>
      </w:r>
      <w:r w:rsidR="00A519DC" w:rsidRPr="00AD6895">
        <w:rPr>
          <w:rFonts w:ascii="Times New Roman" w:hAnsi="Times New Roman" w:cs="Times New Roman"/>
          <w:sz w:val="22"/>
        </w:rPr>
        <w:t>give the prompt of “Successfully Deleted”</w:t>
      </w:r>
      <w:r w:rsidR="00AD6895">
        <w:rPr>
          <w:rFonts w:ascii="Times New Roman" w:hAnsi="Times New Roman" w:cs="Times New Roman"/>
          <w:sz w:val="22"/>
        </w:rPr>
        <w:t>.</w:t>
      </w:r>
    </w:p>
    <w:p w14:paraId="5E7D69C6" w14:textId="1893FE39" w:rsidR="005B65C9" w:rsidRPr="00AD6895" w:rsidRDefault="005B65C9" w:rsidP="00546BB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3.</w:t>
      </w:r>
      <w:r w:rsidR="00546BB7" w:rsidRPr="00AD6895">
        <w:rPr>
          <w:rFonts w:ascii="Times New Roman" w:hAnsi="Times New Roman" w:cs="Times New Roman"/>
          <w:sz w:val="22"/>
        </w:rPr>
        <w:tab/>
      </w:r>
      <w:r w:rsidRPr="00AD6895">
        <w:rPr>
          <w:rFonts w:ascii="Times New Roman" w:hAnsi="Times New Roman" w:cs="Times New Roman"/>
          <w:sz w:val="22"/>
        </w:rPr>
        <w:t xml:space="preserve">Click </w:t>
      </w:r>
      <w:r w:rsidR="00A519DC" w:rsidRPr="00AD6895">
        <w:rPr>
          <w:rFonts w:ascii="Times New Roman" w:hAnsi="Times New Roman" w:cs="Times New Roman"/>
          <w:noProof/>
          <w:sz w:val="22"/>
        </w:rPr>
        <w:t>the “Cancel” button</w:t>
      </w:r>
      <w:r w:rsidRPr="00AD6895">
        <w:rPr>
          <w:rFonts w:ascii="Times New Roman" w:hAnsi="Times New Roman" w:cs="Times New Roman"/>
          <w:sz w:val="22"/>
        </w:rPr>
        <w:t xml:space="preserve"> to </w:t>
      </w:r>
      <w:r w:rsidR="00A519DC" w:rsidRPr="00AD6895">
        <w:rPr>
          <w:rFonts w:ascii="Times New Roman" w:hAnsi="Times New Roman" w:cs="Times New Roman"/>
          <w:sz w:val="22"/>
        </w:rPr>
        <w:t>cancel the deletion operation</w:t>
      </w:r>
      <w:r w:rsidRPr="00AD6895">
        <w:rPr>
          <w:rFonts w:ascii="Times New Roman" w:hAnsi="Times New Roman" w:cs="Times New Roman"/>
          <w:sz w:val="22"/>
        </w:rPr>
        <w:t xml:space="preserve"> and </w:t>
      </w:r>
      <w:r w:rsidR="00A13650" w:rsidRPr="00AD6895">
        <w:rPr>
          <w:rFonts w:ascii="Times New Roman" w:hAnsi="Times New Roman" w:cs="Times New Roman"/>
          <w:sz w:val="22"/>
        </w:rPr>
        <w:t xml:space="preserve">return </w:t>
      </w:r>
      <w:r w:rsidRPr="00AD6895">
        <w:rPr>
          <w:rFonts w:ascii="Times New Roman" w:hAnsi="Times New Roman" w:cs="Times New Roman"/>
          <w:sz w:val="22"/>
        </w:rPr>
        <w:t xml:space="preserve">to </w:t>
      </w:r>
      <w:r w:rsidR="00A519DC" w:rsidRPr="00AD6895">
        <w:rPr>
          <w:rFonts w:ascii="Times New Roman" w:hAnsi="Times New Roman" w:cs="Times New Roman"/>
          <w:sz w:val="22"/>
        </w:rPr>
        <w:t>the main interface</w:t>
      </w:r>
      <w:r w:rsidRPr="00AD6895">
        <w:rPr>
          <w:rFonts w:ascii="Times New Roman" w:hAnsi="Times New Roman" w:cs="Times New Roman"/>
          <w:sz w:val="22"/>
        </w:rPr>
        <w:t xml:space="preserve">, </w:t>
      </w:r>
      <w:r w:rsidR="00A519DC" w:rsidRPr="00AD6895">
        <w:rPr>
          <w:rFonts w:ascii="Times New Roman" w:hAnsi="Times New Roman" w:cs="Times New Roman"/>
          <w:sz w:val="22"/>
        </w:rPr>
        <w:t>and t</w:t>
      </w:r>
      <w:r w:rsidRPr="00AD6895">
        <w:rPr>
          <w:rFonts w:ascii="Times New Roman" w:hAnsi="Times New Roman" w:cs="Times New Roman"/>
          <w:sz w:val="22"/>
        </w:rPr>
        <w:t xml:space="preserve">he </w:t>
      </w:r>
      <w:r w:rsidR="00A519DC" w:rsidRPr="00AD6895">
        <w:rPr>
          <w:rFonts w:ascii="Times New Roman" w:hAnsi="Times New Roman" w:cs="Times New Roman"/>
          <w:sz w:val="22"/>
        </w:rPr>
        <w:t>S</w:t>
      </w:r>
      <w:r w:rsidRPr="00AD6895">
        <w:rPr>
          <w:rFonts w:ascii="Times New Roman" w:hAnsi="Times New Roman" w:cs="Times New Roman"/>
          <w:sz w:val="22"/>
        </w:rPr>
        <w:t xml:space="preserve">ystem will </w:t>
      </w:r>
      <w:r w:rsidR="00A519DC" w:rsidRPr="00AD6895">
        <w:rPr>
          <w:rFonts w:ascii="Times New Roman" w:hAnsi="Times New Roman" w:cs="Times New Roman"/>
          <w:sz w:val="22"/>
        </w:rPr>
        <w:t>give the prompt of “Deletion Cancelled”</w:t>
      </w:r>
      <w:r w:rsidRPr="00AD6895">
        <w:rPr>
          <w:rFonts w:ascii="Times New Roman" w:hAnsi="Times New Roman" w:cs="Times New Roman"/>
          <w:sz w:val="22"/>
        </w:rPr>
        <w:t>.</w:t>
      </w:r>
    </w:p>
    <w:p w14:paraId="2950630D" w14:textId="2930B6D3" w:rsidR="005B65C9" w:rsidRPr="00AD6895" w:rsidRDefault="005B65C9" w:rsidP="00546BB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lastRenderedPageBreak/>
        <w:t>4.</w:t>
      </w:r>
      <w:r w:rsidR="00546BB7" w:rsidRPr="00AD6895">
        <w:rPr>
          <w:rFonts w:ascii="Times New Roman" w:hAnsi="Times New Roman" w:cs="Times New Roman"/>
          <w:sz w:val="22"/>
        </w:rPr>
        <w:tab/>
      </w:r>
      <w:r w:rsidR="00A519DC" w:rsidRPr="00AD6895">
        <w:rPr>
          <w:rFonts w:ascii="Times New Roman" w:hAnsi="Times New Roman" w:cs="Times New Roman"/>
          <w:sz w:val="22"/>
        </w:rPr>
        <w:t>If the counterparty confirms the EFP report while it is being withdrawn, the withdraw</w:t>
      </w:r>
      <w:r w:rsidR="002F2179" w:rsidRPr="00AD6895">
        <w:rPr>
          <w:rFonts w:ascii="Times New Roman" w:hAnsi="Times New Roman" w:cs="Times New Roman"/>
          <w:sz w:val="22"/>
        </w:rPr>
        <w:t>al</w:t>
      </w:r>
      <w:r w:rsidR="00A519DC" w:rsidRPr="00AD6895">
        <w:rPr>
          <w:rFonts w:ascii="Times New Roman" w:hAnsi="Times New Roman" w:cs="Times New Roman"/>
          <w:sz w:val="22"/>
        </w:rPr>
        <w:t xml:space="preserve"> operation will fail, and the System will give the prompt of “Non-withdrawable EFP Report”.</w:t>
      </w:r>
    </w:p>
    <w:p w14:paraId="7C8F0A21" w14:textId="21947B5A" w:rsidR="005B65C9" w:rsidRPr="00AD6895" w:rsidRDefault="005B65C9" w:rsidP="00546BB7">
      <w:pPr>
        <w:widowControl/>
        <w:spacing w:afterLines="100" w:after="312" w:line="276" w:lineRule="auto"/>
        <w:ind w:left="567" w:hanging="567"/>
        <w:jc w:val="left"/>
        <w:rPr>
          <w:rFonts w:ascii="Times New Roman" w:hAnsi="Times New Roman" w:cs="Times New Roman"/>
          <w:b/>
          <w:sz w:val="22"/>
        </w:rPr>
      </w:pPr>
      <w:r w:rsidRPr="00AD6895">
        <w:rPr>
          <w:rFonts w:ascii="Times New Roman" w:hAnsi="Times New Roman" w:cs="Times New Roman"/>
          <w:b/>
          <w:sz w:val="22"/>
        </w:rPr>
        <w:t>3.2.5</w:t>
      </w:r>
      <w:r w:rsidR="00546BB7" w:rsidRPr="00AD6895">
        <w:rPr>
          <w:rFonts w:ascii="Times New Roman" w:hAnsi="Times New Roman" w:cs="Times New Roman"/>
          <w:b/>
          <w:sz w:val="22"/>
        </w:rPr>
        <w:tab/>
      </w:r>
      <w:r w:rsidR="00A519DC" w:rsidRPr="00AD6895">
        <w:rPr>
          <w:rFonts w:ascii="Times New Roman" w:hAnsi="Times New Roman" w:cs="Times New Roman"/>
          <w:b/>
          <w:sz w:val="22"/>
        </w:rPr>
        <w:t>Re-</w:t>
      </w:r>
      <w:r w:rsidR="005D4B55" w:rsidRPr="00AD6895">
        <w:rPr>
          <w:rFonts w:ascii="Times New Roman" w:hAnsi="Times New Roman" w:cs="Times New Roman"/>
          <w:b/>
          <w:sz w:val="22"/>
        </w:rPr>
        <w:t>submit</w:t>
      </w:r>
    </w:p>
    <w:p w14:paraId="23199F88" w14:textId="6287FD92" w:rsidR="005B65C9" w:rsidRPr="00AD6895" w:rsidRDefault="002A4CC8"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Description of Function:</w:t>
      </w:r>
    </w:p>
    <w:p w14:paraId="7ED55BD4" w14:textId="5F1B1066" w:rsidR="005B65C9" w:rsidRPr="00AD6895" w:rsidRDefault="00B94032"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An EFP report where the EFP transaction in question fails can be re-</w:t>
      </w:r>
      <w:r w:rsidR="005D4B55" w:rsidRPr="00AD6895">
        <w:rPr>
          <w:rFonts w:ascii="Times New Roman" w:hAnsi="Times New Roman" w:cs="Times New Roman"/>
          <w:sz w:val="22"/>
        </w:rPr>
        <w:t>submitted</w:t>
      </w:r>
      <w:r w:rsidRPr="00AD6895">
        <w:rPr>
          <w:rFonts w:ascii="Times New Roman" w:hAnsi="Times New Roman" w:cs="Times New Roman"/>
          <w:sz w:val="22"/>
        </w:rPr>
        <w:t xml:space="preserve"> through this function</w:t>
      </w:r>
      <w:r w:rsidR="002F2179" w:rsidRPr="00AD6895">
        <w:rPr>
          <w:rFonts w:ascii="Times New Roman" w:hAnsi="Times New Roman" w:cs="Times New Roman"/>
          <w:sz w:val="22"/>
        </w:rPr>
        <w:t>. This function</w:t>
      </w:r>
      <w:r w:rsidRPr="00AD6895">
        <w:rPr>
          <w:rFonts w:ascii="Times New Roman" w:hAnsi="Times New Roman" w:cs="Times New Roman"/>
          <w:sz w:val="22"/>
        </w:rPr>
        <w:t xml:space="preserve"> is mainly intended to make it easy for users to efficiently re-submit an EFP report in the event of failure of the EFP transaction due to some input errors.</w:t>
      </w:r>
    </w:p>
    <w:p w14:paraId="494E2CC0" w14:textId="6B04D692" w:rsidR="005B65C9" w:rsidRPr="00AD6895" w:rsidRDefault="003C0FCF"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Instructions</w:t>
      </w:r>
      <w:r w:rsidR="00C56E23" w:rsidRPr="00AD6895">
        <w:rPr>
          <w:rFonts w:ascii="Times New Roman" w:hAnsi="Times New Roman" w:cs="Times New Roman"/>
          <w:b/>
          <w:sz w:val="22"/>
        </w:rPr>
        <w:t>:</w:t>
      </w:r>
    </w:p>
    <w:p w14:paraId="4A9DE3C5" w14:textId="1A535A26" w:rsidR="005B65C9" w:rsidRPr="00AD6895" w:rsidRDefault="005B65C9" w:rsidP="00546BB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1.</w:t>
      </w:r>
      <w:r w:rsidR="00546BB7" w:rsidRPr="00AD6895">
        <w:rPr>
          <w:rFonts w:ascii="Times New Roman" w:hAnsi="Times New Roman" w:cs="Times New Roman"/>
          <w:sz w:val="22"/>
        </w:rPr>
        <w:tab/>
      </w:r>
      <w:r w:rsidRPr="00AD6895">
        <w:rPr>
          <w:rFonts w:ascii="Times New Roman" w:hAnsi="Times New Roman" w:cs="Times New Roman"/>
          <w:sz w:val="22"/>
        </w:rPr>
        <w:t xml:space="preserve">Click </w:t>
      </w:r>
      <w:r w:rsidR="00B94032" w:rsidRPr="00AD6895">
        <w:rPr>
          <w:rFonts w:ascii="Times New Roman" w:hAnsi="Times New Roman" w:cs="Times New Roman"/>
          <w:noProof/>
          <w:sz w:val="22"/>
        </w:rPr>
        <w:t>the corresponding “Re-</w:t>
      </w:r>
      <w:r w:rsidR="005D4B55" w:rsidRPr="00AD6895">
        <w:rPr>
          <w:rFonts w:ascii="Times New Roman" w:hAnsi="Times New Roman" w:cs="Times New Roman"/>
          <w:noProof/>
          <w:sz w:val="22"/>
        </w:rPr>
        <w:t>submit</w:t>
      </w:r>
      <w:r w:rsidR="00B94032" w:rsidRPr="00AD6895">
        <w:rPr>
          <w:rFonts w:ascii="Times New Roman" w:hAnsi="Times New Roman" w:cs="Times New Roman"/>
          <w:noProof/>
          <w:sz w:val="22"/>
        </w:rPr>
        <w:t>”</w:t>
      </w:r>
      <w:r w:rsidR="002F2179" w:rsidRPr="00AD6895">
        <w:rPr>
          <w:rFonts w:ascii="Times New Roman" w:hAnsi="Times New Roman" w:cs="Times New Roman"/>
          <w:noProof/>
          <w:sz w:val="22"/>
        </w:rPr>
        <w:t xml:space="preserve"> button displayed in an</w:t>
      </w:r>
      <w:r w:rsidRPr="00AD6895">
        <w:rPr>
          <w:rFonts w:ascii="Times New Roman" w:hAnsi="Times New Roman" w:cs="Times New Roman"/>
          <w:sz w:val="22"/>
        </w:rPr>
        <w:t xml:space="preserve"> </w:t>
      </w:r>
      <w:r w:rsidR="00B94032" w:rsidRPr="00AD6895">
        <w:rPr>
          <w:rFonts w:ascii="Times New Roman" w:hAnsi="Times New Roman" w:cs="Times New Roman"/>
          <w:sz w:val="22"/>
        </w:rPr>
        <w:t xml:space="preserve">EFP report </w:t>
      </w:r>
      <w:r w:rsidRPr="00AD6895">
        <w:rPr>
          <w:rFonts w:ascii="Times New Roman" w:hAnsi="Times New Roman" w:cs="Times New Roman"/>
          <w:sz w:val="22"/>
        </w:rPr>
        <w:t xml:space="preserve">query result to enter the </w:t>
      </w:r>
      <w:r w:rsidR="00E23093" w:rsidRPr="00AD6895">
        <w:rPr>
          <w:rFonts w:ascii="Times New Roman" w:hAnsi="Times New Roman" w:cs="Times New Roman"/>
          <w:sz w:val="22"/>
        </w:rPr>
        <w:t>“R</w:t>
      </w:r>
      <w:r w:rsidRPr="00AD6895">
        <w:rPr>
          <w:rFonts w:ascii="Times New Roman" w:hAnsi="Times New Roman" w:cs="Times New Roman"/>
          <w:sz w:val="22"/>
        </w:rPr>
        <w:t>e-</w:t>
      </w:r>
      <w:r w:rsidR="005D4B55" w:rsidRPr="00AD6895">
        <w:rPr>
          <w:rFonts w:ascii="Times New Roman" w:hAnsi="Times New Roman" w:cs="Times New Roman"/>
          <w:sz w:val="22"/>
        </w:rPr>
        <w:t>submit</w:t>
      </w:r>
      <w:r w:rsidR="00E23093" w:rsidRPr="00AD6895">
        <w:rPr>
          <w:rFonts w:ascii="Times New Roman" w:hAnsi="Times New Roman" w:cs="Times New Roman"/>
          <w:sz w:val="22"/>
        </w:rPr>
        <w:t>”</w:t>
      </w:r>
      <w:r w:rsidRPr="00AD6895">
        <w:rPr>
          <w:rFonts w:ascii="Times New Roman" w:hAnsi="Times New Roman" w:cs="Times New Roman"/>
          <w:sz w:val="22"/>
        </w:rPr>
        <w:t xml:space="preserve"> page:</w:t>
      </w:r>
    </w:p>
    <w:p w14:paraId="0A1F5D33" w14:textId="3328068C" w:rsidR="005B65C9" w:rsidRPr="00AD6895" w:rsidRDefault="005B65C9" w:rsidP="00546BB7">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46A8F709" wp14:editId="26C1A431">
            <wp:extent cx="4761781" cy="2547719"/>
            <wp:effectExtent l="0" t="0" r="1270" b="508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765455" cy="2549685"/>
                    </a:xfrm>
                    <a:prstGeom prst="rect">
                      <a:avLst/>
                    </a:prstGeom>
                    <a:noFill/>
                    <a:ln>
                      <a:noFill/>
                    </a:ln>
                  </pic:spPr>
                </pic:pic>
              </a:graphicData>
            </a:graphic>
          </wp:inline>
        </w:drawing>
      </w:r>
    </w:p>
    <w:p w14:paraId="219004CC" w14:textId="08A1184B" w:rsidR="005B65C9" w:rsidRPr="00AD6895" w:rsidRDefault="005B65C9" w:rsidP="00546BB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2.</w:t>
      </w:r>
      <w:r w:rsidR="00546BB7" w:rsidRPr="00AD6895">
        <w:rPr>
          <w:rFonts w:ascii="Times New Roman" w:hAnsi="Times New Roman" w:cs="Times New Roman"/>
          <w:sz w:val="22"/>
        </w:rPr>
        <w:tab/>
      </w:r>
      <w:r w:rsidR="00B94032" w:rsidRPr="00AD6895">
        <w:rPr>
          <w:rFonts w:ascii="Times New Roman" w:hAnsi="Times New Roman" w:cs="Times New Roman"/>
          <w:sz w:val="22"/>
        </w:rPr>
        <w:t xml:space="preserve">The EFP report elements </w:t>
      </w:r>
      <w:r w:rsidR="002F2179" w:rsidRPr="00AD6895">
        <w:rPr>
          <w:rFonts w:ascii="Times New Roman" w:hAnsi="Times New Roman" w:cs="Times New Roman"/>
          <w:sz w:val="22"/>
        </w:rPr>
        <w:t xml:space="preserve">in the page </w:t>
      </w:r>
      <w:r w:rsidR="00B94032" w:rsidRPr="00AD6895">
        <w:rPr>
          <w:rFonts w:ascii="Times New Roman" w:hAnsi="Times New Roman" w:cs="Times New Roman"/>
          <w:sz w:val="22"/>
        </w:rPr>
        <w:t>have been automatically completed according to the information of the previous EFP report where the EFP transaction fail</w:t>
      </w:r>
      <w:r w:rsidR="002F2179" w:rsidRPr="00AD6895">
        <w:rPr>
          <w:rFonts w:ascii="Times New Roman" w:hAnsi="Times New Roman" w:cs="Times New Roman"/>
          <w:sz w:val="22"/>
        </w:rPr>
        <w:t>ed</w:t>
      </w:r>
      <w:r w:rsidR="00B94032" w:rsidRPr="00AD6895">
        <w:rPr>
          <w:rFonts w:ascii="Times New Roman" w:hAnsi="Times New Roman" w:cs="Times New Roman"/>
          <w:sz w:val="22"/>
        </w:rPr>
        <w:t xml:space="preserve">. If necessary, a user </w:t>
      </w:r>
      <w:r w:rsidR="002F2179" w:rsidRPr="00AD6895">
        <w:rPr>
          <w:rFonts w:ascii="Times New Roman" w:hAnsi="Times New Roman" w:cs="Times New Roman"/>
          <w:sz w:val="22"/>
        </w:rPr>
        <w:t>may</w:t>
      </w:r>
      <w:r w:rsidR="00B94032" w:rsidRPr="00AD6895">
        <w:rPr>
          <w:rFonts w:ascii="Times New Roman" w:hAnsi="Times New Roman" w:cs="Times New Roman"/>
          <w:sz w:val="22"/>
        </w:rPr>
        <w:t xml:space="preserve"> edit the information</w:t>
      </w:r>
      <w:r w:rsidR="00E1601D" w:rsidRPr="00AD6895">
        <w:rPr>
          <w:rFonts w:ascii="Times New Roman" w:hAnsi="Times New Roman" w:cs="Times New Roman"/>
          <w:sz w:val="22"/>
        </w:rPr>
        <w:t xml:space="preserve">. Input rules and subsequent operations are the same as those for creation of EFP reports. </w:t>
      </w:r>
    </w:p>
    <w:p w14:paraId="5B0A29D6" w14:textId="2AD5B9A1" w:rsidR="0009774C" w:rsidRPr="00AD6895" w:rsidRDefault="0009774C" w:rsidP="00546BB7">
      <w:pPr>
        <w:widowControl/>
        <w:spacing w:afterLines="100" w:after="312" w:line="276" w:lineRule="auto"/>
        <w:ind w:left="567" w:hanging="567"/>
        <w:jc w:val="left"/>
        <w:rPr>
          <w:rFonts w:ascii="Times New Roman" w:hAnsi="Times New Roman" w:cs="Times New Roman"/>
          <w:b/>
          <w:sz w:val="22"/>
        </w:rPr>
      </w:pPr>
      <w:r w:rsidRPr="00AD6895">
        <w:rPr>
          <w:rFonts w:ascii="Times New Roman" w:hAnsi="Times New Roman" w:cs="Times New Roman"/>
          <w:b/>
          <w:sz w:val="22"/>
        </w:rPr>
        <w:t>3.3</w:t>
      </w:r>
      <w:r w:rsidR="00546BB7" w:rsidRPr="00AD6895">
        <w:rPr>
          <w:rFonts w:ascii="Times New Roman" w:hAnsi="Times New Roman" w:cs="Times New Roman"/>
          <w:b/>
          <w:sz w:val="22"/>
        </w:rPr>
        <w:tab/>
      </w:r>
      <w:r w:rsidRPr="00AD6895">
        <w:rPr>
          <w:rFonts w:ascii="Times New Roman" w:hAnsi="Times New Roman" w:cs="Times New Roman"/>
          <w:b/>
          <w:sz w:val="22"/>
        </w:rPr>
        <w:t xml:space="preserve">Confirm </w:t>
      </w:r>
      <w:r w:rsidR="00DA1648" w:rsidRPr="00AD6895">
        <w:rPr>
          <w:rFonts w:ascii="Times New Roman" w:hAnsi="Times New Roman" w:cs="Times New Roman"/>
          <w:b/>
          <w:sz w:val="22"/>
        </w:rPr>
        <w:t xml:space="preserve">EFP </w:t>
      </w:r>
      <w:r w:rsidRPr="00AD6895">
        <w:rPr>
          <w:rFonts w:ascii="Times New Roman" w:hAnsi="Times New Roman" w:cs="Times New Roman"/>
          <w:b/>
          <w:sz w:val="22"/>
        </w:rPr>
        <w:t>Report</w:t>
      </w:r>
      <w:r w:rsidR="00DA1648" w:rsidRPr="00AD6895">
        <w:rPr>
          <w:rFonts w:ascii="Times New Roman" w:hAnsi="Times New Roman" w:cs="Times New Roman"/>
          <w:b/>
          <w:sz w:val="22"/>
        </w:rPr>
        <w:t>s</w:t>
      </w:r>
    </w:p>
    <w:p w14:paraId="3292949C" w14:textId="1A56D1BD" w:rsidR="0009774C" w:rsidRPr="00AD6895" w:rsidRDefault="00DA1648"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Through this function, t</w:t>
      </w:r>
      <w:r w:rsidR="0009774C" w:rsidRPr="00AD6895">
        <w:rPr>
          <w:rFonts w:ascii="Times New Roman" w:hAnsi="Times New Roman" w:cs="Times New Roman"/>
          <w:sz w:val="22"/>
        </w:rPr>
        <w:t xml:space="preserve">he trader </w:t>
      </w:r>
      <w:r w:rsidRPr="00AD6895">
        <w:rPr>
          <w:rFonts w:ascii="Times New Roman" w:hAnsi="Times New Roman" w:cs="Times New Roman"/>
          <w:sz w:val="22"/>
        </w:rPr>
        <w:t xml:space="preserve">of the buyer of the futures contract in an EFP transaction </w:t>
      </w:r>
      <w:r w:rsidR="002F2179" w:rsidRPr="00AD6895">
        <w:rPr>
          <w:rFonts w:ascii="Times New Roman" w:hAnsi="Times New Roman" w:cs="Times New Roman"/>
          <w:sz w:val="22"/>
        </w:rPr>
        <w:t xml:space="preserve">can </w:t>
      </w:r>
      <w:r w:rsidRPr="00AD6895">
        <w:rPr>
          <w:rFonts w:ascii="Times New Roman" w:hAnsi="Times New Roman" w:cs="Times New Roman"/>
          <w:sz w:val="22"/>
        </w:rPr>
        <w:t>confirm the EFP report information submitted by the seller of the futures contract and provide the buyer’s information</w:t>
      </w:r>
      <w:r w:rsidR="00FB668F" w:rsidRPr="00AD6895">
        <w:rPr>
          <w:rFonts w:ascii="Times New Roman" w:hAnsi="Times New Roman" w:cs="Times New Roman"/>
          <w:sz w:val="22"/>
        </w:rPr>
        <w:t>.</w:t>
      </w:r>
    </w:p>
    <w:p w14:paraId="68B729CF" w14:textId="4FCAABE3" w:rsidR="00FB668F" w:rsidRPr="00AD6895" w:rsidRDefault="00FB668F" w:rsidP="00546BB7">
      <w:pPr>
        <w:widowControl/>
        <w:spacing w:afterLines="100" w:after="312" w:line="276" w:lineRule="auto"/>
        <w:ind w:left="567" w:hanging="567"/>
        <w:jc w:val="left"/>
        <w:rPr>
          <w:rFonts w:ascii="Times New Roman" w:hAnsi="Times New Roman" w:cs="Times New Roman"/>
          <w:b/>
          <w:sz w:val="22"/>
        </w:rPr>
      </w:pPr>
      <w:r w:rsidRPr="00AD6895">
        <w:rPr>
          <w:rFonts w:ascii="Times New Roman" w:hAnsi="Times New Roman" w:cs="Times New Roman"/>
          <w:b/>
          <w:sz w:val="22"/>
        </w:rPr>
        <w:lastRenderedPageBreak/>
        <w:t>3.3.1</w:t>
      </w:r>
      <w:r w:rsidR="00546BB7" w:rsidRPr="00AD6895">
        <w:rPr>
          <w:rFonts w:ascii="Times New Roman" w:hAnsi="Times New Roman" w:cs="Times New Roman"/>
          <w:b/>
          <w:sz w:val="22"/>
        </w:rPr>
        <w:tab/>
      </w:r>
      <w:r w:rsidRPr="00AD6895">
        <w:rPr>
          <w:rFonts w:ascii="Times New Roman" w:hAnsi="Times New Roman" w:cs="Times New Roman"/>
          <w:b/>
          <w:sz w:val="22"/>
        </w:rPr>
        <w:t>Query</w:t>
      </w:r>
    </w:p>
    <w:p w14:paraId="51A5484D" w14:textId="291E250D" w:rsidR="00FB668F" w:rsidRPr="00AD6895" w:rsidRDefault="002A4CC8" w:rsidP="00940B49">
      <w:pPr>
        <w:spacing w:afterLines="100" w:after="312" w:line="276" w:lineRule="auto"/>
        <w:jc w:val="left"/>
        <w:rPr>
          <w:rFonts w:ascii="Times New Roman" w:hAnsi="Times New Roman" w:cs="Times New Roman"/>
          <w:b/>
          <w:sz w:val="22"/>
        </w:rPr>
      </w:pPr>
      <w:bookmarkStart w:id="7" w:name="OLE_LINK10"/>
      <w:r w:rsidRPr="00AD6895">
        <w:rPr>
          <w:rFonts w:ascii="Times New Roman" w:hAnsi="Times New Roman" w:cs="Times New Roman"/>
          <w:b/>
          <w:sz w:val="22"/>
        </w:rPr>
        <w:t>Description of Function:</w:t>
      </w:r>
    </w:p>
    <w:bookmarkEnd w:id="7"/>
    <w:p w14:paraId="6A4000E3" w14:textId="342875BD" w:rsidR="00FB668F" w:rsidRPr="00AD6895" w:rsidRDefault="00DA1648"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 xml:space="preserve">This function is intended to view EFP </w:t>
      </w:r>
      <w:r w:rsidR="00FB668F" w:rsidRPr="00AD6895">
        <w:rPr>
          <w:rFonts w:ascii="Times New Roman" w:hAnsi="Times New Roman" w:cs="Times New Roman"/>
          <w:sz w:val="22"/>
        </w:rPr>
        <w:t xml:space="preserve">reports based on query </w:t>
      </w:r>
      <w:r w:rsidRPr="00AD6895">
        <w:rPr>
          <w:rFonts w:ascii="Times New Roman" w:hAnsi="Times New Roman" w:cs="Times New Roman"/>
          <w:sz w:val="22"/>
        </w:rPr>
        <w:t>conditions.</w:t>
      </w:r>
    </w:p>
    <w:p w14:paraId="213E2F5E" w14:textId="68AB4009" w:rsidR="00FB668F" w:rsidRPr="00AD6895" w:rsidRDefault="003C0FCF"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Instructions</w:t>
      </w:r>
      <w:r w:rsidR="00566AA7" w:rsidRPr="00AD6895">
        <w:rPr>
          <w:rFonts w:ascii="Times New Roman" w:hAnsi="Times New Roman" w:cs="Times New Roman"/>
          <w:b/>
          <w:sz w:val="22"/>
        </w:rPr>
        <w:t>:</w:t>
      </w:r>
    </w:p>
    <w:p w14:paraId="2328EE7C" w14:textId="7D008FF8" w:rsidR="00FB668F" w:rsidRPr="00AD6895" w:rsidRDefault="00FB668F" w:rsidP="00546BB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1.</w:t>
      </w:r>
      <w:r w:rsidR="00546BB7" w:rsidRPr="00AD6895">
        <w:rPr>
          <w:rFonts w:ascii="Times New Roman" w:hAnsi="Times New Roman" w:cs="Times New Roman"/>
          <w:sz w:val="22"/>
        </w:rPr>
        <w:tab/>
      </w:r>
      <w:r w:rsidRPr="00AD6895">
        <w:rPr>
          <w:rFonts w:ascii="Times New Roman" w:hAnsi="Times New Roman" w:cs="Times New Roman"/>
          <w:sz w:val="22"/>
        </w:rPr>
        <w:t xml:space="preserve">Click </w:t>
      </w:r>
      <w:r w:rsidR="00DA1648" w:rsidRPr="00AD6895">
        <w:rPr>
          <w:rFonts w:ascii="Times New Roman" w:hAnsi="Times New Roman" w:cs="Times New Roman"/>
          <w:sz w:val="22"/>
        </w:rPr>
        <w:t xml:space="preserve">the </w:t>
      </w:r>
      <w:r w:rsidRPr="00AD6895">
        <w:rPr>
          <w:rFonts w:ascii="Times New Roman" w:hAnsi="Times New Roman" w:cs="Times New Roman"/>
          <w:sz w:val="22"/>
        </w:rPr>
        <w:t xml:space="preserve">menu </w:t>
      </w:r>
      <w:r w:rsidR="00DA1648" w:rsidRPr="00AD6895">
        <w:rPr>
          <w:rFonts w:ascii="Times New Roman" w:hAnsi="Times New Roman" w:cs="Times New Roman"/>
          <w:sz w:val="22"/>
        </w:rPr>
        <w:t>to enter the</w:t>
      </w:r>
      <w:r w:rsidRPr="00AD6895">
        <w:rPr>
          <w:rFonts w:ascii="Times New Roman" w:hAnsi="Times New Roman" w:cs="Times New Roman"/>
          <w:sz w:val="22"/>
        </w:rPr>
        <w:t xml:space="preserve"> </w:t>
      </w:r>
      <w:r w:rsidR="002F2179" w:rsidRPr="00AD6895">
        <w:rPr>
          <w:rFonts w:ascii="Times New Roman" w:hAnsi="Times New Roman" w:cs="Times New Roman"/>
          <w:sz w:val="22"/>
        </w:rPr>
        <w:t>“Q</w:t>
      </w:r>
      <w:r w:rsidRPr="00AD6895">
        <w:rPr>
          <w:rFonts w:ascii="Times New Roman" w:hAnsi="Times New Roman" w:cs="Times New Roman"/>
          <w:sz w:val="22"/>
        </w:rPr>
        <w:t>uery</w:t>
      </w:r>
      <w:r w:rsidR="002F2179" w:rsidRPr="00AD6895">
        <w:rPr>
          <w:rFonts w:ascii="Times New Roman" w:hAnsi="Times New Roman" w:cs="Times New Roman"/>
          <w:sz w:val="22"/>
        </w:rPr>
        <w:t>”</w:t>
      </w:r>
      <w:r w:rsidRPr="00AD6895">
        <w:rPr>
          <w:rFonts w:ascii="Times New Roman" w:hAnsi="Times New Roman" w:cs="Times New Roman"/>
          <w:sz w:val="22"/>
        </w:rPr>
        <w:t xml:space="preserve"> page</w:t>
      </w:r>
      <w:r w:rsidR="00DA1648" w:rsidRPr="00AD6895">
        <w:rPr>
          <w:rFonts w:ascii="Times New Roman" w:hAnsi="Times New Roman" w:cs="Times New Roman"/>
          <w:sz w:val="22"/>
        </w:rPr>
        <w:t xml:space="preserve"> where</w:t>
      </w:r>
      <w:r w:rsidRPr="00AD6895">
        <w:rPr>
          <w:rFonts w:ascii="Times New Roman" w:hAnsi="Times New Roman" w:cs="Times New Roman"/>
          <w:sz w:val="22"/>
        </w:rPr>
        <w:t xml:space="preserve"> EFP reports which </w:t>
      </w:r>
      <w:r w:rsidR="00DA1648" w:rsidRPr="00AD6895">
        <w:rPr>
          <w:rFonts w:ascii="Times New Roman" w:hAnsi="Times New Roman" w:cs="Times New Roman"/>
          <w:sz w:val="22"/>
        </w:rPr>
        <w:t xml:space="preserve">can be or have been </w:t>
      </w:r>
      <w:r w:rsidRPr="00AD6895">
        <w:rPr>
          <w:rFonts w:ascii="Times New Roman" w:hAnsi="Times New Roman" w:cs="Times New Roman"/>
          <w:sz w:val="22"/>
        </w:rPr>
        <w:t xml:space="preserve">confirmed </w:t>
      </w:r>
      <w:r w:rsidR="00DA1648" w:rsidRPr="00AD6895">
        <w:rPr>
          <w:rFonts w:ascii="Times New Roman" w:hAnsi="Times New Roman" w:cs="Times New Roman"/>
          <w:sz w:val="22"/>
        </w:rPr>
        <w:t xml:space="preserve">by the current user </w:t>
      </w:r>
      <w:r w:rsidR="002F2179" w:rsidRPr="00AD6895">
        <w:rPr>
          <w:rFonts w:ascii="Times New Roman" w:hAnsi="Times New Roman" w:cs="Times New Roman"/>
          <w:sz w:val="22"/>
        </w:rPr>
        <w:t>can be looked up</w:t>
      </w:r>
      <w:r w:rsidR="00DA1648" w:rsidRPr="00AD6895">
        <w:rPr>
          <w:rFonts w:ascii="Times New Roman" w:hAnsi="Times New Roman" w:cs="Times New Roman"/>
          <w:sz w:val="22"/>
        </w:rPr>
        <w:t xml:space="preserve"> based on</w:t>
      </w:r>
      <w:r w:rsidRPr="00AD6895">
        <w:rPr>
          <w:rFonts w:ascii="Times New Roman" w:hAnsi="Times New Roman" w:cs="Times New Roman"/>
          <w:sz w:val="22"/>
        </w:rPr>
        <w:t xml:space="preserve"> the default query </w:t>
      </w:r>
      <w:r w:rsidR="00DA1648" w:rsidRPr="00AD6895">
        <w:rPr>
          <w:rFonts w:ascii="Times New Roman" w:hAnsi="Times New Roman" w:cs="Times New Roman"/>
          <w:sz w:val="22"/>
        </w:rPr>
        <w:t>conditions</w:t>
      </w:r>
      <w:r w:rsidRPr="00AD6895">
        <w:rPr>
          <w:rFonts w:ascii="Times New Roman" w:hAnsi="Times New Roman" w:cs="Times New Roman"/>
          <w:sz w:val="22"/>
        </w:rPr>
        <w:t xml:space="preserve">. </w:t>
      </w:r>
      <w:r w:rsidR="00DA1648" w:rsidRPr="00AD6895">
        <w:rPr>
          <w:rFonts w:ascii="Times New Roman" w:hAnsi="Times New Roman" w:cs="Times New Roman"/>
          <w:sz w:val="22"/>
        </w:rPr>
        <w:t>It is also possible to modify the query conditions and</w:t>
      </w:r>
      <w:r w:rsidRPr="00AD6895">
        <w:rPr>
          <w:rFonts w:ascii="Times New Roman" w:hAnsi="Times New Roman" w:cs="Times New Roman"/>
          <w:sz w:val="22"/>
        </w:rPr>
        <w:t xml:space="preserve"> click </w:t>
      </w:r>
      <w:r w:rsidR="00DA1648" w:rsidRPr="00AD6895">
        <w:rPr>
          <w:rFonts w:ascii="Times New Roman" w:hAnsi="Times New Roman" w:cs="Times New Roman"/>
          <w:noProof/>
          <w:sz w:val="22"/>
        </w:rPr>
        <w:t>the “Query</w:t>
      </w:r>
      <w:r w:rsidR="00FA5A58">
        <w:rPr>
          <w:rFonts w:ascii="Times New Roman" w:hAnsi="Times New Roman" w:cs="Times New Roman"/>
          <w:noProof/>
          <w:sz w:val="22"/>
        </w:rPr>
        <w:t>”</w:t>
      </w:r>
      <w:r w:rsidR="00DA1648" w:rsidRPr="00AD6895">
        <w:rPr>
          <w:rFonts w:ascii="Times New Roman" w:hAnsi="Times New Roman" w:cs="Times New Roman"/>
          <w:noProof/>
          <w:sz w:val="22"/>
        </w:rPr>
        <w:t xml:space="preserve"> </w:t>
      </w:r>
      <w:r w:rsidRPr="00AD6895">
        <w:rPr>
          <w:rFonts w:ascii="Times New Roman" w:hAnsi="Times New Roman" w:cs="Times New Roman"/>
          <w:sz w:val="22"/>
        </w:rPr>
        <w:t xml:space="preserve">button to </w:t>
      </w:r>
      <w:r w:rsidR="00FB04DA" w:rsidRPr="00AD6895">
        <w:rPr>
          <w:rFonts w:ascii="Times New Roman" w:hAnsi="Times New Roman" w:cs="Times New Roman"/>
          <w:sz w:val="22"/>
        </w:rPr>
        <w:t>look up EFP reports.</w:t>
      </w:r>
    </w:p>
    <w:p w14:paraId="1BB1BDC4" w14:textId="21B20172" w:rsidR="00FB668F" w:rsidRPr="00AD6895" w:rsidRDefault="00FB668F" w:rsidP="00546BB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2.</w:t>
      </w:r>
      <w:r w:rsidR="00546BB7" w:rsidRPr="00AD6895">
        <w:rPr>
          <w:rFonts w:ascii="Times New Roman" w:hAnsi="Times New Roman" w:cs="Times New Roman"/>
          <w:sz w:val="22"/>
        </w:rPr>
        <w:tab/>
      </w:r>
      <w:r w:rsidR="00FB04DA" w:rsidRPr="00AD6895">
        <w:rPr>
          <w:rFonts w:ascii="Times New Roman" w:hAnsi="Times New Roman" w:cs="Times New Roman"/>
          <w:sz w:val="22"/>
        </w:rPr>
        <w:t>Make adjustment to the order of EFP reports based on EFP report number and time</w:t>
      </w:r>
      <w:r w:rsidRPr="00AD6895">
        <w:rPr>
          <w:rFonts w:ascii="Times New Roman" w:hAnsi="Times New Roman" w:cs="Times New Roman"/>
          <w:sz w:val="22"/>
        </w:rPr>
        <w:t>.</w:t>
      </w:r>
    </w:p>
    <w:p w14:paraId="33B068B5" w14:textId="39156953" w:rsidR="00FB668F" w:rsidRPr="00AD6895" w:rsidRDefault="00FB668F" w:rsidP="00546BB7">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751958A7" wp14:editId="76BB962F">
            <wp:extent cx="4917057" cy="1545090"/>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924011" cy="1547275"/>
                    </a:xfrm>
                    <a:prstGeom prst="rect">
                      <a:avLst/>
                    </a:prstGeom>
                    <a:noFill/>
                    <a:ln>
                      <a:noFill/>
                    </a:ln>
                  </pic:spPr>
                </pic:pic>
              </a:graphicData>
            </a:graphic>
          </wp:inline>
        </w:drawing>
      </w:r>
    </w:p>
    <w:p w14:paraId="057679B6" w14:textId="2B041811" w:rsidR="00FB668F" w:rsidRPr="00AD6895" w:rsidRDefault="00FB668F" w:rsidP="00546BB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3.</w:t>
      </w:r>
      <w:r w:rsidR="00546BB7" w:rsidRPr="00AD6895">
        <w:rPr>
          <w:rFonts w:ascii="Times New Roman" w:hAnsi="Times New Roman" w:cs="Times New Roman"/>
          <w:sz w:val="22"/>
        </w:rPr>
        <w:tab/>
      </w:r>
      <w:r w:rsidR="00FB04DA" w:rsidRPr="00AD6895">
        <w:rPr>
          <w:rFonts w:ascii="Times New Roman" w:hAnsi="Times New Roman" w:cs="Times New Roman"/>
          <w:sz w:val="22"/>
        </w:rPr>
        <w:t xml:space="preserve">An “View Details and Confirm” operation can be conducted with respect to EFP reports with the status of “Reported”. </w:t>
      </w:r>
    </w:p>
    <w:p w14:paraId="603C2AF4" w14:textId="65718048" w:rsidR="00FB668F" w:rsidRPr="00AD6895" w:rsidRDefault="00FB668F" w:rsidP="00546BB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4.</w:t>
      </w:r>
      <w:r w:rsidR="00546BB7" w:rsidRPr="00AD6895">
        <w:rPr>
          <w:rFonts w:ascii="Times New Roman" w:hAnsi="Times New Roman" w:cs="Times New Roman"/>
          <w:sz w:val="22"/>
        </w:rPr>
        <w:tab/>
      </w:r>
      <w:r w:rsidR="00E654DD" w:rsidRPr="00AD6895">
        <w:rPr>
          <w:rFonts w:ascii="Times New Roman" w:hAnsi="Times New Roman" w:cs="Times New Roman"/>
          <w:sz w:val="22"/>
        </w:rPr>
        <w:t xml:space="preserve">An operation to view “Details” can be conducted with respect to EFP reports with any other status. </w:t>
      </w:r>
    </w:p>
    <w:p w14:paraId="46F138FB" w14:textId="07A34883" w:rsidR="00FB668F" w:rsidRPr="00AD6895" w:rsidRDefault="00FB668F" w:rsidP="00546BB7">
      <w:pPr>
        <w:widowControl/>
        <w:spacing w:afterLines="100" w:after="312" w:line="276" w:lineRule="auto"/>
        <w:ind w:left="567" w:hanging="567"/>
        <w:jc w:val="left"/>
        <w:rPr>
          <w:rFonts w:ascii="Times New Roman" w:hAnsi="Times New Roman" w:cs="Times New Roman"/>
          <w:b/>
          <w:sz w:val="22"/>
        </w:rPr>
      </w:pPr>
      <w:r w:rsidRPr="00AD6895">
        <w:rPr>
          <w:rFonts w:ascii="Times New Roman" w:hAnsi="Times New Roman" w:cs="Times New Roman"/>
          <w:b/>
          <w:sz w:val="22"/>
        </w:rPr>
        <w:t>3.3.2</w:t>
      </w:r>
      <w:r w:rsidR="00546BB7" w:rsidRPr="00AD6895">
        <w:rPr>
          <w:rFonts w:ascii="Times New Roman" w:hAnsi="Times New Roman" w:cs="Times New Roman"/>
          <w:b/>
          <w:sz w:val="22"/>
        </w:rPr>
        <w:tab/>
      </w:r>
      <w:r w:rsidR="00E654DD" w:rsidRPr="00AD6895">
        <w:rPr>
          <w:rFonts w:ascii="Times New Roman" w:hAnsi="Times New Roman" w:cs="Times New Roman"/>
          <w:b/>
          <w:sz w:val="22"/>
        </w:rPr>
        <w:t>View</w:t>
      </w:r>
      <w:r w:rsidRPr="00AD6895">
        <w:rPr>
          <w:rFonts w:ascii="Times New Roman" w:hAnsi="Times New Roman" w:cs="Times New Roman"/>
          <w:b/>
          <w:sz w:val="22"/>
        </w:rPr>
        <w:t xml:space="preserve"> Detail</w:t>
      </w:r>
      <w:r w:rsidR="00E654DD" w:rsidRPr="00AD6895">
        <w:rPr>
          <w:rFonts w:ascii="Times New Roman" w:hAnsi="Times New Roman" w:cs="Times New Roman"/>
          <w:b/>
          <w:sz w:val="22"/>
        </w:rPr>
        <w:t>s</w:t>
      </w:r>
      <w:r w:rsidRPr="00AD6895">
        <w:rPr>
          <w:rFonts w:ascii="Times New Roman" w:hAnsi="Times New Roman" w:cs="Times New Roman"/>
          <w:b/>
          <w:sz w:val="22"/>
        </w:rPr>
        <w:t xml:space="preserve"> and Confirm</w:t>
      </w:r>
    </w:p>
    <w:p w14:paraId="406C4515" w14:textId="040E1993" w:rsidR="00FB668F" w:rsidRPr="00AD6895" w:rsidRDefault="002A4CC8"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Description of Function:</w:t>
      </w:r>
    </w:p>
    <w:p w14:paraId="3FE4F070" w14:textId="662A171C" w:rsidR="00FB668F" w:rsidRPr="00AD6895" w:rsidRDefault="00742BC6"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 xml:space="preserve">The trader of </w:t>
      </w:r>
      <w:r w:rsidR="00E654DD" w:rsidRPr="00AD6895">
        <w:rPr>
          <w:rFonts w:ascii="Times New Roman" w:hAnsi="Times New Roman" w:cs="Times New Roman"/>
          <w:sz w:val="22"/>
        </w:rPr>
        <w:t xml:space="preserve">the buyer of the futures contract in an EFP transaction </w:t>
      </w:r>
      <w:r w:rsidR="002F2179" w:rsidRPr="00AD6895">
        <w:rPr>
          <w:rFonts w:ascii="Times New Roman" w:hAnsi="Times New Roman" w:cs="Times New Roman"/>
          <w:sz w:val="22"/>
        </w:rPr>
        <w:t xml:space="preserve">can </w:t>
      </w:r>
      <w:r w:rsidR="00E654DD" w:rsidRPr="00AD6895">
        <w:rPr>
          <w:rFonts w:ascii="Times New Roman" w:hAnsi="Times New Roman" w:cs="Times New Roman"/>
          <w:sz w:val="22"/>
        </w:rPr>
        <w:t>view</w:t>
      </w:r>
      <w:r w:rsidR="002F2179" w:rsidRPr="00AD6895">
        <w:rPr>
          <w:rFonts w:ascii="Times New Roman" w:hAnsi="Times New Roman" w:cs="Times New Roman"/>
          <w:sz w:val="22"/>
        </w:rPr>
        <w:t xml:space="preserve"> </w:t>
      </w:r>
      <w:r w:rsidR="00E654DD" w:rsidRPr="00AD6895">
        <w:rPr>
          <w:rFonts w:ascii="Times New Roman" w:hAnsi="Times New Roman" w:cs="Times New Roman"/>
          <w:sz w:val="22"/>
        </w:rPr>
        <w:t>the detailed information of and confirm the EFP report through this function</w:t>
      </w:r>
      <w:r w:rsidRPr="00AD6895">
        <w:rPr>
          <w:rFonts w:ascii="Times New Roman" w:hAnsi="Times New Roman" w:cs="Times New Roman"/>
          <w:sz w:val="22"/>
        </w:rPr>
        <w:t xml:space="preserve">. </w:t>
      </w:r>
      <w:r w:rsidR="00E654DD" w:rsidRPr="00AD6895">
        <w:rPr>
          <w:rFonts w:ascii="Times New Roman" w:hAnsi="Times New Roman" w:cs="Times New Roman"/>
          <w:sz w:val="22"/>
        </w:rPr>
        <w:t xml:space="preserve">The EFP report must be confirmed </w:t>
      </w:r>
      <w:r w:rsidRPr="00AD6895">
        <w:rPr>
          <w:rFonts w:ascii="Times New Roman" w:hAnsi="Times New Roman" w:cs="Times New Roman"/>
          <w:sz w:val="22"/>
        </w:rPr>
        <w:t>before the confirmation deadline</w:t>
      </w:r>
      <w:r w:rsidR="00E654DD" w:rsidRPr="00AD6895">
        <w:rPr>
          <w:rFonts w:ascii="Times New Roman" w:hAnsi="Times New Roman" w:cs="Times New Roman"/>
          <w:sz w:val="22"/>
        </w:rPr>
        <w:t xml:space="preserve"> and if not so confirmed, will be set as </w:t>
      </w:r>
      <w:r w:rsidRPr="00AD6895">
        <w:rPr>
          <w:rFonts w:ascii="Times New Roman" w:hAnsi="Times New Roman" w:cs="Times New Roman"/>
          <w:sz w:val="22"/>
        </w:rPr>
        <w:t>“</w:t>
      </w:r>
      <w:r w:rsidR="002F2179" w:rsidRPr="00AD6895">
        <w:rPr>
          <w:rFonts w:ascii="Times New Roman" w:hAnsi="Times New Roman" w:cs="Times New Roman"/>
          <w:sz w:val="22"/>
        </w:rPr>
        <w:t>Beyond the Deadline</w:t>
      </w:r>
      <w:r w:rsidRPr="00AD6895">
        <w:rPr>
          <w:rFonts w:ascii="Times New Roman" w:hAnsi="Times New Roman" w:cs="Times New Roman"/>
          <w:sz w:val="22"/>
        </w:rPr>
        <w:t>”.</w:t>
      </w:r>
    </w:p>
    <w:p w14:paraId="4BD14876" w14:textId="2A2A5DD0" w:rsidR="00742BC6" w:rsidRPr="00AD6895" w:rsidRDefault="003C0FCF" w:rsidP="00C56E23">
      <w:pPr>
        <w:keepNext/>
        <w:widowControl/>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lastRenderedPageBreak/>
        <w:t>Instructions</w:t>
      </w:r>
      <w:r w:rsidR="00C56E23" w:rsidRPr="00AD6895">
        <w:rPr>
          <w:rFonts w:ascii="Times New Roman" w:hAnsi="Times New Roman" w:cs="Times New Roman"/>
          <w:b/>
          <w:sz w:val="22"/>
        </w:rPr>
        <w:t>:</w:t>
      </w:r>
    </w:p>
    <w:p w14:paraId="595EE03D" w14:textId="77C587C0" w:rsidR="00742BC6" w:rsidRPr="00AD6895" w:rsidRDefault="00742BC6" w:rsidP="00546BB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1.</w:t>
      </w:r>
      <w:r w:rsidR="00546BB7" w:rsidRPr="00AD6895">
        <w:rPr>
          <w:rFonts w:ascii="Times New Roman" w:hAnsi="Times New Roman" w:cs="Times New Roman"/>
          <w:sz w:val="22"/>
        </w:rPr>
        <w:tab/>
      </w:r>
      <w:r w:rsidRPr="00AD6895">
        <w:rPr>
          <w:rFonts w:ascii="Times New Roman" w:hAnsi="Times New Roman" w:cs="Times New Roman"/>
          <w:sz w:val="22"/>
        </w:rPr>
        <w:t xml:space="preserve">Click </w:t>
      </w:r>
      <w:r w:rsidR="00E654DD" w:rsidRPr="00AD6895">
        <w:rPr>
          <w:rFonts w:ascii="Times New Roman" w:hAnsi="Times New Roman" w:cs="Times New Roman"/>
          <w:noProof/>
          <w:sz w:val="22"/>
        </w:rPr>
        <w:t>the “View Details and Confirm”</w:t>
      </w:r>
      <w:r w:rsidR="002F2179" w:rsidRPr="00AD6895">
        <w:rPr>
          <w:rFonts w:ascii="Times New Roman" w:hAnsi="Times New Roman" w:cs="Times New Roman"/>
          <w:noProof/>
          <w:sz w:val="22"/>
        </w:rPr>
        <w:t xml:space="preserve"> button displayed in an</w:t>
      </w:r>
      <w:r w:rsidRPr="00AD6895">
        <w:rPr>
          <w:rFonts w:ascii="Times New Roman" w:hAnsi="Times New Roman" w:cs="Times New Roman"/>
          <w:sz w:val="22"/>
        </w:rPr>
        <w:t xml:space="preserve"> </w:t>
      </w:r>
      <w:r w:rsidR="00E654DD" w:rsidRPr="00AD6895">
        <w:rPr>
          <w:rFonts w:ascii="Times New Roman" w:hAnsi="Times New Roman" w:cs="Times New Roman"/>
          <w:sz w:val="22"/>
        </w:rPr>
        <w:t xml:space="preserve">EFP report </w:t>
      </w:r>
      <w:r w:rsidRPr="00AD6895">
        <w:rPr>
          <w:rFonts w:ascii="Times New Roman" w:hAnsi="Times New Roman" w:cs="Times New Roman"/>
          <w:sz w:val="22"/>
        </w:rPr>
        <w:t xml:space="preserve">query result </w:t>
      </w:r>
      <w:r w:rsidR="00E654DD" w:rsidRPr="00AD6895">
        <w:rPr>
          <w:rFonts w:ascii="Times New Roman" w:hAnsi="Times New Roman" w:cs="Times New Roman"/>
          <w:sz w:val="22"/>
        </w:rPr>
        <w:t xml:space="preserve">to </w:t>
      </w:r>
      <w:r w:rsidRPr="00AD6895">
        <w:rPr>
          <w:rFonts w:ascii="Times New Roman" w:hAnsi="Times New Roman" w:cs="Times New Roman"/>
          <w:sz w:val="22"/>
        </w:rPr>
        <w:t xml:space="preserve">enter </w:t>
      </w:r>
      <w:r w:rsidR="00E654DD" w:rsidRPr="00AD6895">
        <w:rPr>
          <w:rFonts w:ascii="Times New Roman" w:hAnsi="Times New Roman" w:cs="Times New Roman"/>
          <w:sz w:val="22"/>
        </w:rPr>
        <w:t>the</w:t>
      </w:r>
      <w:r w:rsidR="00E23093" w:rsidRPr="00AD6895">
        <w:rPr>
          <w:rFonts w:ascii="Times New Roman" w:hAnsi="Times New Roman" w:cs="Times New Roman"/>
          <w:sz w:val="22"/>
        </w:rPr>
        <w:t xml:space="preserve"> “Confirm</w:t>
      </w:r>
      <w:r w:rsidR="00E654DD" w:rsidRPr="00AD6895">
        <w:rPr>
          <w:rFonts w:ascii="Times New Roman" w:hAnsi="Times New Roman" w:cs="Times New Roman"/>
          <w:sz w:val="22"/>
        </w:rPr>
        <w:t xml:space="preserve"> EFP </w:t>
      </w:r>
      <w:r w:rsidR="00E23093" w:rsidRPr="00AD6895">
        <w:rPr>
          <w:rFonts w:ascii="Times New Roman" w:hAnsi="Times New Roman" w:cs="Times New Roman"/>
          <w:sz w:val="22"/>
        </w:rPr>
        <w:t>R</w:t>
      </w:r>
      <w:r w:rsidRPr="00AD6895">
        <w:rPr>
          <w:rFonts w:ascii="Times New Roman" w:hAnsi="Times New Roman" w:cs="Times New Roman"/>
          <w:sz w:val="22"/>
        </w:rPr>
        <w:t>eport</w:t>
      </w:r>
      <w:r w:rsidR="00E23093" w:rsidRPr="00AD6895">
        <w:rPr>
          <w:rFonts w:ascii="Times New Roman" w:hAnsi="Times New Roman" w:cs="Times New Roman"/>
          <w:sz w:val="22"/>
        </w:rPr>
        <w:t>s”</w:t>
      </w:r>
      <w:r w:rsidR="00E654DD" w:rsidRPr="00AD6895">
        <w:rPr>
          <w:rFonts w:ascii="Times New Roman" w:hAnsi="Times New Roman" w:cs="Times New Roman"/>
          <w:sz w:val="22"/>
        </w:rPr>
        <w:t xml:space="preserve"> </w:t>
      </w:r>
      <w:r w:rsidRPr="00AD6895">
        <w:rPr>
          <w:rFonts w:ascii="Times New Roman" w:hAnsi="Times New Roman" w:cs="Times New Roman"/>
          <w:sz w:val="22"/>
        </w:rPr>
        <w:t>page.</w:t>
      </w:r>
    </w:p>
    <w:p w14:paraId="396B750A" w14:textId="5E53B403" w:rsidR="00742BC6" w:rsidRPr="00AD6895" w:rsidRDefault="00742BC6" w:rsidP="00546BB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2.</w:t>
      </w:r>
      <w:r w:rsidR="00546BB7" w:rsidRPr="00AD6895">
        <w:rPr>
          <w:rFonts w:ascii="Times New Roman" w:hAnsi="Times New Roman" w:cs="Times New Roman"/>
          <w:sz w:val="22"/>
        </w:rPr>
        <w:tab/>
      </w:r>
      <w:r w:rsidR="00E654DD" w:rsidRPr="00AD6895">
        <w:rPr>
          <w:rFonts w:ascii="Times New Roman" w:hAnsi="Times New Roman" w:cs="Times New Roman"/>
          <w:sz w:val="22"/>
        </w:rPr>
        <w:t>A</w:t>
      </w:r>
      <w:r w:rsidRPr="00AD6895">
        <w:rPr>
          <w:rFonts w:ascii="Times New Roman" w:hAnsi="Times New Roman" w:cs="Times New Roman"/>
          <w:sz w:val="22"/>
        </w:rPr>
        <w:t xml:space="preserve">ll information of </w:t>
      </w:r>
      <w:r w:rsidR="00E654DD" w:rsidRPr="00AD6895">
        <w:rPr>
          <w:rFonts w:ascii="Times New Roman" w:hAnsi="Times New Roman" w:cs="Times New Roman"/>
          <w:sz w:val="22"/>
        </w:rPr>
        <w:t xml:space="preserve">the </w:t>
      </w:r>
      <w:r w:rsidRPr="00AD6895">
        <w:rPr>
          <w:rFonts w:ascii="Times New Roman" w:hAnsi="Times New Roman" w:cs="Times New Roman"/>
          <w:sz w:val="22"/>
        </w:rPr>
        <w:t xml:space="preserve">seller </w:t>
      </w:r>
      <w:r w:rsidR="00E654DD" w:rsidRPr="00AD6895">
        <w:rPr>
          <w:rFonts w:ascii="Times New Roman" w:hAnsi="Times New Roman" w:cs="Times New Roman"/>
          <w:sz w:val="22"/>
        </w:rPr>
        <w:t xml:space="preserve">other than its </w:t>
      </w:r>
      <w:r w:rsidRPr="00AD6895">
        <w:rPr>
          <w:rFonts w:ascii="Times New Roman" w:hAnsi="Times New Roman" w:cs="Times New Roman"/>
          <w:sz w:val="22"/>
        </w:rPr>
        <w:t xml:space="preserve">member, client and </w:t>
      </w:r>
      <w:r w:rsidR="00E654DD" w:rsidRPr="00AD6895">
        <w:rPr>
          <w:rFonts w:ascii="Times New Roman" w:hAnsi="Times New Roman" w:cs="Times New Roman"/>
          <w:sz w:val="22"/>
        </w:rPr>
        <w:t>position opening/closing flag can be viewed in the page</w:t>
      </w:r>
      <w:r w:rsidR="00931313" w:rsidRPr="00AD6895">
        <w:rPr>
          <w:rFonts w:ascii="Times New Roman" w:hAnsi="Times New Roman" w:cs="Times New Roman"/>
          <w:sz w:val="22"/>
        </w:rPr>
        <w:t>.</w:t>
      </w:r>
    </w:p>
    <w:p w14:paraId="1E416DA5" w14:textId="6FF5D73E" w:rsidR="00931313" w:rsidRPr="00AD6895" w:rsidRDefault="00931313" w:rsidP="00546BB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3.</w:t>
      </w:r>
      <w:r w:rsidR="00546BB7" w:rsidRPr="00AD6895">
        <w:rPr>
          <w:rFonts w:ascii="Times New Roman" w:hAnsi="Times New Roman" w:cs="Times New Roman"/>
          <w:sz w:val="22"/>
        </w:rPr>
        <w:tab/>
      </w:r>
      <w:r w:rsidRPr="00AD6895">
        <w:rPr>
          <w:rFonts w:ascii="Times New Roman" w:hAnsi="Times New Roman" w:cs="Times New Roman"/>
          <w:sz w:val="22"/>
        </w:rPr>
        <w:t xml:space="preserve">Input the </w:t>
      </w:r>
      <w:r w:rsidR="0089425B" w:rsidRPr="00AD6895">
        <w:rPr>
          <w:rFonts w:ascii="Times New Roman" w:hAnsi="Times New Roman" w:cs="Times New Roman"/>
          <w:sz w:val="22"/>
        </w:rPr>
        <w:t xml:space="preserve">buyer’s </w:t>
      </w:r>
      <w:r w:rsidRPr="00AD6895">
        <w:rPr>
          <w:rFonts w:ascii="Times New Roman" w:hAnsi="Times New Roman" w:cs="Times New Roman"/>
          <w:sz w:val="22"/>
        </w:rPr>
        <w:t xml:space="preserve">member, client and </w:t>
      </w:r>
      <w:r w:rsidR="0089425B" w:rsidRPr="00AD6895">
        <w:rPr>
          <w:rFonts w:ascii="Times New Roman" w:hAnsi="Times New Roman" w:cs="Times New Roman"/>
          <w:sz w:val="22"/>
        </w:rPr>
        <w:t>position opening/closing flag</w:t>
      </w:r>
      <w:r w:rsidRPr="00AD6895">
        <w:rPr>
          <w:rFonts w:ascii="Times New Roman" w:hAnsi="Times New Roman" w:cs="Times New Roman"/>
          <w:sz w:val="22"/>
        </w:rPr>
        <w:t>.</w:t>
      </w:r>
    </w:p>
    <w:p w14:paraId="566A765A" w14:textId="20D17510" w:rsidR="00931313" w:rsidRPr="00AD6895" w:rsidRDefault="00931313" w:rsidP="00546BB7">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03BF7821" wp14:editId="5AC0E994">
            <wp:extent cx="2424023" cy="816338"/>
            <wp:effectExtent l="0" t="0" r="0" b="317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440460" cy="821873"/>
                    </a:xfrm>
                    <a:prstGeom prst="rect">
                      <a:avLst/>
                    </a:prstGeom>
                    <a:noFill/>
                    <a:ln>
                      <a:noFill/>
                    </a:ln>
                  </pic:spPr>
                </pic:pic>
              </a:graphicData>
            </a:graphic>
          </wp:inline>
        </w:drawing>
      </w:r>
    </w:p>
    <w:p w14:paraId="1E84A142" w14:textId="0BDFDEED" w:rsidR="00931313" w:rsidRPr="00AD6895" w:rsidRDefault="00931313" w:rsidP="00546BB7">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0A1F7D7A" wp14:editId="5818F352">
            <wp:extent cx="2510287" cy="787054"/>
            <wp:effectExtent l="0" t="0" r="4445"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20165" cy="790151"/>
                    </a:xfrm>
                    <a:prstGeom prst="rect">
                      <a:avLst/>
                    </a:prstGeom>
                    <a:noFill/>
                    <a:ln>
                      <a:noFill/>
                    </a:ln>
                  </pic:spPr>
                </pic:pic>
              </a:graphicData>
            </a:graphic>
          </wp:inline>
        </w:drawing>
      </w:r>
    </w:p>
    <w:p w14:paraId="2677E871" w14:textId="435FD21C" w:rsidR="00931313" w:rsidRPr="00AD6895" w:rsidRDefault="00931313" w:rsidP="00546BB7">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5786A977" wp14:editId="37B800EC">
            <wp:extent cx="2510155" cy="1111307"/>
            <wp:effectExtent l="0" t="0" r="4445"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517661" cy="1114630"/>
                    </a:xfrm>
                    <a:prstGeom prst="rect">
                      <a:avLst/>
                    </a:prstGeom>
                    <a:noFill/>
                    <a:ln>
                      <a:noFill/>
                    </a:ln>
                  </pic:spPr>
                </pic:pic>
              </a:graphicData>
            </a:graphic>
          </wp:inline>
        </w:drawing>
      </w:r>
    </w:p>
    <w:p w14:paraId="4E0C5DCE" w14:textId="5F04F456" w:rsidR="00931313" w:rsidRPr="00AD6895" w:rsidRDefault="00931313" w:rsidP="00546BB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4.</w:t>
      </w:r>
      <w:r w:rsidR="00546BB7" w:rsidRPr="00AD6895">
        <w:rPr>
          <w:rFonts w:ascii="Times New Roman" w:hAnsi="Times New Roman" w:cs="Times New Roman"/>
          <w:sz w:val="22"/>
        </w:rPr>
        <w:tab/>
      </w:r>
      <w:r w:rsidR="004301FC" w:rsidRPr="00AD6895">
        <w:rPr>
          <w:rFonts w:ascii="Times New Roman" w:hAnsi="Times New Roman" w:cs="Times New Roman"/>
          <w:sz w:val="22"/>
        </w:rPr>
        <w:t xml:space="preserve">Click </w:t>
      </w:r>
      <w:r w:rsidR="0089425B" w:rsidRPr="00AD6895">
        <w:rPr>
          <w:rFonts w:ascii="Times New Roman" w:hAnsi="Times New Roman" w:cs="Times New Roman"/>
          <w:noProof/>
          <w:sz w:val="22"/>
        </w:rPr>
        <w:t>the “Confirm”</w:t>
      </w:r>
      <w:r w:rsidR="004301FC" w:rsidRPr="00AD6895">
        <w:rPr>
          <w:rFonts w:ascii="Times New Roman" w:hAnsi="Times New Roman" w:cs="Times New Roman"/>
          <w:sz w:val="22"/>
        </w:rPr>
        <w:t xml:space="preserve"> button</w:t>
      </w:r>
      <w:r w:rsidR="0089425B" w:rsidRPr="00AD6895">
        <w:rPr>
          <w:rFonts w:ascii="Times New Roman" w:hAnsi="Times New Roman" w:cs="Times New Roman"/>
          <w:sz w:val="22"/>
        </w:rPr>
        <w:t xml:space="preserve">, and an input box for the trading password will pop up. </w:t>
      </w:r>
      <w:r w:rsidR="004301FC" w:rsidRPr="00AD6895">
        <w:rPr>
          <w:rFonts w:ascii="Times New Roman" w:hAnsi="Times New Roman" w:cs="Times New Roman"/>
          <w:sz w:val="22"/>
        </w:rPr>
        <w:t xml:space="preserve">If the </w:t>
      </w:r>
      <w:r w:rsidR="0089425B" w:rsidRPr="00AD6895">
        <w:rPr>
          <w:rFonts w:ascii="Times New Roman" w:hAnsi="Times New Roman" w:cs="Times New Roman"/>
          <w:sz w:val="22"/>
        </w:rPr>
        <w:t xml:space="preserve">trading </w:t>
      </w:r>
      <w:r w:rsidR="004301FC" w:rsidRPr="00AD6895">
        <w:rPr>
          <w:rFonts w:ascii="Times New Roman" w:hAnsi="Times New Roman" w:cs="Times New Roman"/>
          <w:sz w:val="22"/>
        </w:rPr>
        <w:t xml:space="preserve">password </w:t>
      </w:r>
      <w:r w:rsidR="002F2179" w:rsidRPr="00AD6895">
        <w:rPr>
          <w:rFonts w:ascii="Times New Roman" w:hAnsi="Times New Roman" w:cs="Times New Roman"/>
          <w:sz w:val="22"/>
        </w:rPr>
        <w:t xml:space="preserve">so </w:t>
      </w:r>
      <w:r w:rsidR="0089425B" w:rsidRPr="00AD6895">
        <w:rPr>
          <w:rFonts w:ascii="Times New Roman" w:hAnsi="Times New Roman" w:cs="Times New Roman"/>
          <w:sz w:val="22"/>
        </w:rPr>
        <w:t xml:space="preserve">input </w:t>
      </w:r>
      <w:r w:rsidR="004301FC" w:rsidRPr="00AD6895">
        <w:rPr>
          <w:rFonts w:ascii="Times New Roman" w:hAnsi="Times New Roman" w:cs="Times New Roman"/>
          <w:sz w:val="22"/>
        </w:rPr>
        <w:t xml:space="preserve">is incorrect, the </w:t>
      </w:r>
      <w:r w:rsidR="0089425B" w:rsidRPr="00AD6895">
        <w:rPr>
          <w:rFonts w:ascii="Times New Roman" w:hAnsi="Times New Roman" w:cs="Times New Roman"/>
          <w:sz w:val="22"/>
        </w:rPr>
        <w:t>S</w:t>
      </w:r>
      <w:r w:rsidR="004301FC" w:rsidRPr="00AD6895">
        <w:rPr>
          <w:rFonts w:ascii="Times New Roman" w:hAnsi="Times New Roman" w:cs="Times New Roman"/>
          <w:sz w:val="22"/>
        </w:rPr>
        <w:t xml:space="preserve">ystem will </w:t>
      </w:r>
      <w:r w:rsidR="0089425B" w:rsidRPr="00AD6895">
        <w:rPr>
          <w:rFonts w:ascii="Times New Roman" w:hAnsi="Times New Roman" w:cs="Times New Roman"/>
          <w:sz w:val="22"/>
        </w:rPr>
        <w:t>give the prompt of “Incorrect Password”</w:t>
      </w:r>
      <w:r w:rsidR="004301FC" w:rsidRPr="00AD6895">
        <w:rPr>
          <w:rFonts w:ascii="Times New Roman" w:hAnsi="Times New Roman" w:cs="Times New Roman"/>
          <w:sz w:val="22"/>
        </w:rPr>
        <w:t>.</w:t>
      </w:r>
    </w:p>
    <w:p w14:paraId="0D85A41D" w14:textId="070030F9" w:rsidR="004301FC" w:rsidRPr="00AD6895" w:rsidRDefault="00B87D11" w:rsidP="00ED3624">
      <w:pPr>
        <w:widowControl/>
        <w:spacing w:afterLines="100" w:after="312" w:line="276" w:lineRule="auto"/>
        <w:ind w:left="567" w:hanging="567"/>
        <w:jc w:val="left"/>
        <w:rPr>
          <w:rFonts w:ascii="Times New Roman" w:hAnsi="Times New Roman" w:cs="Times New Roman"/>
          <w:sz w:val="22"/>
        </w:rPr>
      </w:pPr>
      <w:r>
        <w:rPr>
          <w:rFonts w:ascii="Times New Roman" w:hAnsi="Times New Roman" w:cs="Times New Roman"/>
          <w:sz w:val="22"/>
        </w:rPr>
        <w:t>5</w:t>
      </w:r>
      <w:r w:rsidR="004301FC" w:rsidRPr="00AD6895">
        <w:rPr>
          <w:rFonts w:ascii="Times New Roman" w:hAnsi="Times New Roman" w:cs="Times New Roman"/>
          <w:sz w:val="22"/>
        </w:rPr>
        <w:t>.</w:t>
      </w:r>
      <w:r w:rsidR="00ED3624" w:rsidRPr="00AD6895">
        <w:rPr>
          <w:rFonts w:ascii="Times New Roman" w:hAnsi="Times New Roman" w:cs="Times New Roman"/>
          <w:sz w:val="22"/>
        </w:rPr>
        <w:tab/>
      </w:r>
      <w:r w:rsidR="004301FC" w:rsidRPr="00AD6895">
        <w:rPr>
          <w:rFonts w:ascii="Times New Roman" w:hAnsi="Times New Roman" w:cs="Times New Roman"/>
          <w:sz w:val="22"/>
        </w:rPr>
        <w:t xml:space="preserve">Click </w:t>
      </w:r>
      <w:r w:rsidR="0089425B" w:rsidRPr="00AD6895">
        <w:rPr>
          <w:rFonts w:ascii="Times New Roman" w:hAnsi="Times New Roman" w:cs="Times New Roman"/>
          <w:noProof/>
          <w:sz w:val="22"/>
        </w:rPr>
        <w:t>the “Confirm”</w:t>
      </w:r>
      <w:r w:rsidR="004301FC" w:rsidRPr="00AD6895">
        <w:rPr>
          <w:rFonts w:ascii="Times New Roman" w:hAnsi="Times New Roman" w:cs="Times New Roman"/>
          <w:sz w:val="22"/>
        </w:rPr>
        <w:t xml:space="preserve"> button, </w:t>
      </w:r>
      <w:r w:rsidR="0089425B" w:rsidRPr="00AD6895">
        <w:rPr>
          <w:rFonts w:ascii="Times New Roman" w:hAnsi="Times New Roman" w:cs="Times New Roman"/>
          <w:sz w:val="22"/>
        </w:rPr>
        <w:t xml:space="preserve">and </w:t>
      </w:r>
      <w:r w:rsidR="004301FC" w:rsidRPr="00AD6895">
        <w:rPr>
          <w:rFonts w:ascii="Times New Roman" w:hAnsi="Times New Roman" w:cs="Times New Roman"/>
          <w:sz w:val="22"/>
        </w:rPr>
        <w:t>the</w:t>
      </w:r>
      <w:r w:rsidR="0089425B" w:rsidRPr="00AD6895">
        <w:rPr>
          <w:rFonts w:ascii="Times New Roman" w:hAnsi="Times New Roman" w:cs="Times New Roman"/>
          <w:sz w:val="22"/>
        </w:rPr>
        <w:t xml:space="preserve"> S</w:t>
      </w:r>
      <w:r w:rsidR="004301FC" w:rsidRPr="00AD6895">
        <w:rPr>
          <w:rFonts w:ascii="Times New Roman" w:hAnsi="Times New Roman" w:cs="Times New Roman"/>
          <w:sz w:val="22"/>
        </w:rPr>
        <w:t xml:space="preserve">ystem will </w:t>
      </w:r>
      <w:r w:rsidR="0089425B" w:rsidRPr="00AD6895">
        <w:rPr>
          <w:rFonts w:ascii="Times New Roman" w:hAnsi="Times New Roman" w:cs="Times New Roman"/>
          <w:sz w:val="22"/>
        </w:rPr>
        <w:t>give the prompt of “Successfully Confirmed” upon successful verification and in case of unsuccessful verification, will return a corresponding error message.</w:t>
      </w:r>
    </w:p>
    <w:p w14:paraId="27BBD248" w14:textId="2D6362DA" w:rsidR="004301FC" w:rsidRPr="00AD6895" w:rsidRDefault="00B87D11" w:rsidP="00ED3624">
      <w:pPr>
        <w:widowControl/>
        <w:spacing w:afterLines="100" w:after="312" w:line="276" w:lineRule="auto"/>
        <w:ind w:left="567" w:hanging="567"/>
        <w:jc w:val="left"/>
        <w:rPr>
          <w:rFonts w:ascii="Times New Roman" w:hAnsi="Times New Roman" w:cs="Times New Roman"/>
          <w:sz w:val="22"/>
        </w:rPr>
      </w:pPr>
      <w:r>
        <w:rPr>
          <w:rFonts w:ascii="Times New Roman" w:hAnsi="Times New Roman" w:cs="Times New Roman"/>
          <w:sz w:val="22"/>
        </w:rPr>
        <w:t>6</w:t>
      </w:r>
      <w:r w:rsidR="004301FC" w:rsidRPr="00AD6895">
        <w:rPr>
          <w:rFonts w:ascii="Times New Roman" w:hAnsi="Times New Roman" w:cs="Times New Roman"/>
          <w:sz w:val="22"/>
        </w:rPr>
        <w:t>.</w:t>
      </w:r>
      <w:r w:rsidR="00ED3624" w:rsidRPr="00AD6895">
        <w:rPr>
          <w:rFonts w:ascii="Times New Roman" w:hAnsi="Times New Roman" w:cs="Times New Roman"/>
          <w:sz w:val="22"/>
        </w:rPr>
        <w:tab/>
      </w:r>
      <w:r w:rsidR="004301FC" w:rsidRPr="00AD6895">
        <w:rPr>
          <w:rFonts w:ascii="Times New Roman" w:hAnsi="Times New Roman" w:cs="Times New Roman"/>
          <w:sz w:val="22"/>
        </w:rPr>
        <w:t xml:space="preserve">Click </w:t>
      </w:r>
      <w:r w:rsidR="0089425B" w:rsidRPr="00AD6895">
        <w:rPr>
          <w:rFonts w:ascii="Times New Roman" w:hAnsi="Times New Roman" w:cs="Times New Roman"/>
          <w:noProof/>
          <w:sz w:val="22"/>
        </w:rPr>
        <w:t xml:space="preserve">the “Return” </w:t>
      </w:r>
      <w:r w:rsidR="004301FC" w:rsidRPr="00AD6895">
        <w:rPr>
          <w:rFonts w:ascii="Times New Roman" w:hAnsi="Times New Roman" w:cs="Times New Roman"/>
          <w:sz w:val="22"/>
        </w:rPr>
        <w:t xml:space="preserve">button to </w:t>
      </w:r>
      <w:r w:rsidR="00A13650" w:rsidRPr="00AD6895">
        <w:rPr>
          <w:rFonts w:ascii="Times New Roman" w:hAnsi="Times New Roman" w:cs="Times New Roman"/>
          <w:sz w:val="22"/>
        </w:rPr>
        <w:t xml:space="preserve">return </w:t>
      </w:r>
      <w:r w:rsidR="004301FC" w:rsidRPr="00AD6895">
        <w:rPr>
          <w:rFonts w:ascii="Times New Roman" w:hAnsi="Times New Roman" w:cs="Times New Roman"/>
          <w:sz w:val="22"/>
        </w:rPr>
        <w:t xml:space="preserve">to the </w:t>
      </w:r>
      <w:r w:rsidR="0089425B" w:rsidRPr="00AD6895">
        <w:rPr>
          <w:rFonts w:ascii="Times New Roman" w:hAnsi="Times New Roman" w:cs="Times New Roman"/>
          <w:sz w:val="22"/>
        </w:rPr>
        <w:t>“Q</w:t>
      </w:r>
      <w:r w:rsidR="004301FC" w:rsidRPr="00AD6895">
        <w:rPr>
          <w:rFonts w:ascii="Times New Roman" w:hAnsi="Times New Roman" w:cs="Times New Roman"/>
          <w:sz w:val="22"/>
        </w:rPr>
        <w:t xml:space="preserve">uery </w:t>
      </w:r>
      <w:r w:rsidR="0089425B" w:rsidRPr="00AD6895">
        <w:rPr>
          <w:rFonts w:ascii="Times New Roman" w:hAnsi="Times New Roman" w:cs="Times New Roman"/>
          <w:sz w:val="22"/>
        </w:rPr>
        <w:t xml:space="preserve">about EFP </w:t>
      </w:r>
      <w:r w:rsidR="002F2179" w:rsidRPr="00AD6895">
        <w:rPr>
          <w:rFonts w:ascii="Times New Roman" w:hAnsi="Times New Roman" w:cs="Times New Roman"/>
          <w:sz w:val="22"/>
        </w:rPr>
        <w:t>R</w:t>
      </w:r>
      <w:r w:rsidR="0089425B" w:rsidRPr="00AD6895">
        <w:rPr>
          <w:rFonts w:ascii="Times New Roman" w:hAnsi="Times New Roman" w:cs="Times New Roman"/>
          <w:sz w:val="22"/>
        </w:rPr>
        <w:t>eports”</w:t>
      </w:r>
      <w:r w:rsidR="004301FC" w:rsidRPr="00AD6895">
        <w:rPr>
          <w:rFonts w:ascii="Times New Roman" w:hAnsi="Times New Roman" w:cs="Times New Roman"/>
          <w:sz w:val="22"/>
        </w:rPr>
        <w:t xml:space="preserve"> </w:t>
      </w:r>
      <w:r w:rsidR="002F2179" w:rsidRPr="00AD6895">
        <w:rPr>
          <w:rFonts w:ascii="Times New Roman" w:hAnsi="Times New Roman" w:cs="Times New Roman"/>
          <w:sz w:val="22"/>
        </w:rPr>
        <w:t>interface</w:t>
      </w:r>
      <w:r w:rsidR="004301FC" w:rsidRPr="00AD6895">
        <w:rPr>
          <w:rFonts w:ascii="Times New Roman" w:hAnsi="Times New Roman" w:cs="Times New Roman"/>
          <w:sz w:val="22"/>
        </w:rPr>
        <w:t>.</w:t>
      </w:r>
    </w:p>
    <w:p w14:paraId="0B5F7CC5" w14:textId="0CE3B3E7" w:rsidR="004301FC" w:rsidRPr="00AD6895" w:rsidRDefault="004301FC" w:rsidP="00E648DC">
      <w:pPr>
        <w:keepNext/>
        <w:widowControl/>
        <w:spacing w:afterLines="100" w:after="312" w:line="276" w:lineRule="auto"/>
        <w:ind w:left="567" w:hanging="567"/>
        <w:jc w:val="left"/>
        <w:rPr>
          <w:rFonts w:ascii="Times New Roman" w:hAnsi="Times New Roman" w:cs="Times New Roman"/>
          <w:b/>
          <w:sz w:val="22"/>
        </w:rPr>
      </w:pPr>
      <w:r w:rsidRPr="00AD6895">
        <w:rPr>
          <w:rFonts w:ascii="Times New Roman" w:hAnsi="Times New Roman" w:cs="Times New Roman"/>
          <w:b/>
          <w:sz w:val="22"/>
        </w:rPr>
        <w:lastRenderedPageBreak/>
        <w:t>3.3.3</w:t>
      </w:r>
      <w:r w:rsidR="00ED3624" w:rsidRPr="00AD6895">
        <w:rPr>
          <w:rFonts w:ascii="Times New Roman" w:hAnsi="Times New Roman" w:cs="Times New Roman"/>
          <w:b/>
          <w:sz w:val="22"/>
        </w:rPr>
        <w:tab/>
      </w:r>
      <w:r w:rsidRPr="00AD6895">
        <w:rPr>
          <w:rFonts w:ascii="Times New Roman" w:hAnsi="Times New Roman" w:cs="Times New Roman"/>
          <w:b/>
          <w:sz w:val="22"/>
        </w:rPr>
        <w:t>Detail</w:t>
      </w:r>
      <w:r w:rsidR="0089425B" w:rsidRPr="00AD6895">
        <w:rPr>
          <w:rFonts w:ascii="Times New Roman" w:hAnsi="Times New Roman" w:cs="Times New Roman"/>
          <w:b/>
          <w:sz w:val="22"/>
        </w:rPr>
        <w:t>s</w:t>
      </w:r>
    </w:p>
    <w:p w14:paraId="61458C94" w14:textId="5A32CBE6" w:rsidR="004301FC" w:rsidRPr="00AD6895" w:rsidRDefault="002A4CC8" w:rsidP="00E648DC">
      <w:pPr>
        <w:keepNext/>
        <w:widowControl/>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Description of Function:</w:t>
      </w:r>
    </w:p>
    <w:p w14:paraId="569F1A51" w14:textId="20187E55" w:rsidR="004301FC" w:rsidRPr="00AD6895" w:rsidRDefault="0089425B"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This function is intended to view</w:t>
      </w:r>
      <w:r w:rsidR="004301FC" w:rsidRPr="00AD6895">
        <w:rPr>
          <w:rFonts w:ascii="Times New Roman" w:hAnsi="Times New Roman" w:cs="Times New Roman"/>
          <w:sz w:val="22"/>
        </w:rPr>
        <w:t xml:space="preserve"> the detailed information of EFP reports.</w:t>
      </w:r>
    </w:p>
    <w:p w14:paraId="6D08023B" w14:textId="6C99D021" w:rsidR="004301FC" w:rsidRPr="00AD6895" w:rsidRDefault="003C0FCF"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Instructions</w:t>
      </w:r>
      <w:r w:rsidR="00566AA7" w:rsidRPr="00AD6895">
        <w:rPr>
          <w:rFonts w:ascii="Times New Roman" w:hAnsi="Times New Roman" w:cs="Times New Roman"/>
          <w:b/>
          <w:sz w:val="22"/>
        </w:rPr>
        <w:t>:</w:t>
      </w:r>
    </w:p>
    <w:p w14:paraId="16B560A1" w14:textId="330E46F6" w:rsidR="004301FC" w:rsidRPr="00AD6895" w:rsidRDefault="004301FC" w:rsidP="00ED3624">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1.</w:t>
      </w:r>
      <w:r w:rsidR="00ED3624" w:rsidRPr="00AD6895">
        <w:rPr>
          <w:rFonts w:ascii="Times New Roman" w:hAnsi="Times New Roman" w:cs="Times New Roman"/>
          <w:sz w:val="22"/>
        </w:rPr>
        <w:tab/>
      </w:r>
      <w:r w:rsidRPr="00AD6895">
        <w:rPr>
          <w:rFonts w:ascii="Times New Roman" w:hAnsi="Times New Roman" w:cs="Times New Roman"/>
          <w:sz w:val="22"/>
        </w:rPr>
        <w:t xml:space="preserve">Click </w:t>
      </w:r>
      <w:r w:rsidR="0089425B" w:rsidRPr="00AD6895">
        <w:rPr>
          <w:rFonts w:ascii="Times New Roman" w:hAnsi="Times New Roman" w:cs="Times New Roman"/>
          <w:noProof/>
          <w:sz w:val="22"/>
        </w:rPr>
        <w:t>the corresponding “Details”</w:t>
      </w:r>
      <w:r w:rsidR="002F2179" w:rsidRPr="00AD6895">
        <w:rPr>
          <w:rFonts w:ascii="Times New Roman" w:hAnsi="Times New Roman" w:cs="Times New Roman"/>
          <w:sz w:val="22"/>
        </w:rPr>
        <w:t xml:space="preserve"> button displayed in an</w:t>
      </w:r>
      <w:r w:rsidRPr="00AD6895">
        <w:rPr>
          <w:rFonts w:ascii="Times New Roman" w:hAnsi="Times New Roman" w:cs="Times New Roman"/>
          <w:sz w:val="22"/>
        </w:rPr>
        <w:t xml:space="preserve"> </w:t>
      </w:r>
      <w:r w:rsidR="0089425B" w:rsidRPr="00AD6895">
        <w:rPr>
          <w:rFonts w:ascii="Times New Roman" w:hAnsi="Times New Roman" w:cs="Times New Roman"/>
          <w:sz w:val="22"/>
        </w:rPr>
        <w:t xml:space="preserve">EFP report </w:t>
      </w:r>
      <w:r w:rsidRPr="00AD6895">
        <w:rPr>
          <w:rFonts w:ascii="Times New Roman" w:hAnsi="Times New Roman" w:cs="Times New Roman"/>
          <w:sz w:val="22"/>
        </w:rPr>
        <w:t xml:space="preserve">query result to enter </w:t>
      </w:r>
      <w:r w:rsidR="0089425B" w:rsidRPr="00AD6895">
        <w:rPr>
          <w:rFonts w:ascii="Times New Roman" w:hAnsi="Times New Roman" w:cs="Times New Roman"/>
          <w:sz w:val="22"/>
        </w:rPr>
        <w:t>the “</w:t>
      </w:r>
      <w:r w:rsidR="00E23093" w:rsidRPr="00AD6895">
        <w:rPr>
          <w:rFonts w:ascii="Times New Roman" w:hAnsi="Times New Roman" w:cs="Times New Roman"/>
          <w:sz w:val="22"/>
        </w:rPr>
        <w:t>D</w:t>
      </w:r>
      <w:r w:rsidRPr="00AD6895">
        <w:rPr>
          <w:rFonts w:ascii="Times New Roman" w:hAnsi="Times New Roman" w:cs="Times New Roman"/>
          <w:sz w:val="22"/>
        </w:rPr>
        <w:t>etail</w:t>
      </w:r>
      <w:r w:rsidR="00E23093" w:rsidRPr="00AD6895">
        <w:rPr>
          <w:rFonts w:ascii="Times New Roman" w:hAnsi="Times New Roman" w:cs="Times New Roman"/>
          <w:sz w:val="22"/>
        </w:rPr>
        <w:t xml:space="preserve">s of EFP </w:t>
      </w:r>
      <w:r w:rsidR="002F2179" w:rsidRPr="00AD6895">
        <w:rPr>
          <w:rFonts w:ascii="Times New Roman" w:hAnsi="Times New Roman" w:cs="Times New Roman"/>
          <w:sz w:val="22"/>
        </w:rPr>
        <w:t>R</w:t>
      </w:r>
      <w:r w:rsidR="00E23093" w:rsidRPr="00AD6895">
        <w:rPr>
          <w:rFonts w:ascii="Times New Roman" w:hAnsi="Times New Roman" w:cs="Times New Roman"/>
          <w:sz w:val="22"/>
        </w:rPr>
        <w:t>eports” interface where</w:t>
      </w:r>
      <w:r w:rsidRPr="00AD6895">
        <w:rPr>
          <w:rFonts w:ascii="Times New Roman" w:hAnsi="Times New Roman" w:cs="Times New Roman"/>
          <w:sz w:val="22"/>
        </w:rPr>
        <w:t xml:space="preserve"> </w:t>
      </w:r>
      <w:r w:rsidR="00E23093" w:rsidRPr="00AD6895">
        <w:rPr>
          <w:rFonts w:ascii="Times New Roman" w:hAnsi="Times New Roman" w:cs="Times New Roman"/>
          <w:sz w:val="22"/>
        </w:rPr>
        <w:t xml:space="preserve">the </w:t>
      </w:r>
      <w:r w:rsidRPr="00AD6895">
        <w:rPr>
          <w:rFonts w:ascii="Times New Roman" w:hAnsi="Times New Roman" w:cs="Times New Roman"/>
          <w:sz w:val="22"/>
        </w:rPr>
        <w:t xml:space="preserve">detailed information of </w:t>
      </w:r>
      <w:r w:rsidR="00E23093" w:rsidRPr="00AD6895">
        <w:rPr>
          <w:rFonts w:ascii="Times New Roman" w:hAnsi="Times New Roman" w:cs="Times New Roman"/>
          <w:sz w:val="22"/>
        </w:rPr>
        <w:t>an EFP report can be viewed</w:t>
      </w:r>
      <w:r w:rsidRPr="00AD6895">
        <w:rPr>
          <w:rFonts w:ascii="Times New Roman" w:hAnsi="Times New Roman" w:cs="Times New Roman"/>
          <w:sz w:val="22"/>
        </w:rPr>
        <w:t>.</w:t>
      </w:r>
    </w:p>
    <w:p w14:paraId="3462A213" w14:textId="40E986FF" w:rsidR="004301FC" w:rsidRPr="00AD6895" w:rsidRDefault="004301FC" w:rsidP="00ED3624">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728C462A" wp14:editId="0FA2D6D1">
            <wp:extent cx="4899804" cy="1145608"/>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910215" cy="1148042"/>
                    </a:xfrm>
                    <a:prstGeom prst="rect">
                      <a:avLst/>
                    </a:prstGeom>
                    <a:noFill/>
                    <a:ln>
                      <a:noFill/>
                    </a:ln>
                  </pic:spPr>
                </pic:pic>
              </a:graphicData>
            </a:graphic>
          </wp:inline>
        </w:drawing>
      </w:r>
    </w:p>
    <w:p w14:paraId="4748BEFA" w14:textId="709BC3A6" w:rsidR="004301FC" w:rsidRPr="00AD6895" w:rsidRDefault="004301FC" w:rsidP="00ED3624">
      <w:pPr>
        <w:widowControl/>
        <w:spacing w:afterLines="100" w:after="312" w:line="276" w:lineRule="auto"/>
        <w:ind w:left="567" w:hanging="567"/>
        <w:jc w:val="left"/>
        <w:rPr>
          <w:rFonts w:ascii="Times New Roman" w:hAnsi="Times New Roman" w:cs="Times New Roman"/>
          <w:noProof/>
          <w:sz w:val="22"/>
        </w:rPr>
      </w:pPr>
      <w:r w:rsidRPr="00AD6895">
        <w:rPr>
          <w:rFonts w:ascii="Times New Roman" w:hAnsi="Times New Roman" w:cs="Times New Roman"/>
          <w:sz w:val="22"/>
        </w:rPr>
        <w:t>2.</w:t>
      </w:r>
      <w:r w:rsidR="00ED3624" w:rsidRPr="00AD6895">
        <w:rPr>
          <w:rFonts w:ascii="Times New Roman" w:hAnsi="Times New Roman" w:cs="Times New Roman"/>
          <w:sz w:val="22"/>
        </w:rPr>
        <w:tab/>
      </w:r>
      <w:r w:rsidRPr="00AD6895">
        <w:rPr>
          <w:rFonts w:ascii="Times New Roman" w:hAnsi="Times New Roman" w:cs="Times New Roman"/>
          <w:noProof/>
          <w:sz w:val="22"/>
        </w:rPr>
        <w:t xml:space="preserve">Click </w:t>
      </w:r>
      <w:r w:rsidR="00E23093" w:rsidRPr="00AD6895">
        <w:rPr>
          <w:rFonts w:ascii="Times New Roman" w:hAnsi="Times New Roman" w:cs="Times New Roman"/>
          <w:noProof/>
          <w:sz w:val="22"/>
        </w:rPr>
        <w:t>the “Return”</w:t>
      </w:r>
      <w:r w:rsidRPr="00AD6895">
        <w:rPr>
          <w:rFonts w:ascii="Times New Roman" w:hAnsi="Times New Roman" w:cs="Times New Roman"/>
          <w:noProof/>
          <w:sz w:val="22"/>
        </w:rPr>
        <w:t xml:space="preserve"> button to </w:t>
      </w:r>
      <w:r w:rsidR="00A13650" w:rsidRPr="00AD6895">
        <w:rPr>
          <w:rFonts w:ascii="Times New Roman" w:hAnsi="Times New Roman" w:cs="Times New Roman"/>
          <w:noProof/>
          <w:sz w:val="22"/>
        </w:rPr>
        <w:t xml:space="preserve">return </w:t>
      </w:r>
      <w:r w:rsidRPr="00AD6895">
        <w:rPr>
          <w:rFonts w:ascii="Times New Roman" w:hAnsi="Times New Roman" w:cs="Times New Roman"/>
          <w:noProof/>
          <w:sz w:val="22"/>
        </w:rPr>
        <w:t>to the</w:t>
      </w:r>
      <w:r w:rsidR="00E23093" w:rsidRPr="00AD6895">
        <w:rPr>
          <w:rFonts w:ascii="Times New Roman" w:hAnsi="Times New Roman" w:cs="Times New Roman"/>
          <w:noProof/>
          <w:sz w:val="22"/>
        </w:rPr>
        <w:t xml:space="preserve"> main interface</w:t>
      </w:r>
      <w:r w:rsidRPr="00AD6895">
        <w:rPr>
          <w:rFonts w:ascii="Times New Roman" w:hAnsi="Times New Roman" w:cs="Times New Roman"/>
          <w:noProof/>
          <w:sz w:val="22"/>
        </w:rPr>
        <w:t>.</w:t>
      </w:r>
    </w:p>
    <w:p w14:paraId="666F2235" w14:textId="11A90273" w:rsidR="004301FC" w:rsidRPr="00AD6895" w:rsidRDefault="004301FC" w:rsidP="00ED3624">
      <w:pPr>
        <w:widowControl/>
        <w:spacing w:afterLines="100" w:after="312" w:line="276" w:lineRule="auto"/>
        <w:ind w:left="567" w:hanging="567"/>
        <w:jc w:val="left"/>
        <w:rPr>
          <w:rFonts w:ascii="Times New Roman" w:hAnsi="Times New Roman" w:cs="Times New Roman"/>
          <w:b/>
          <w:noProof/>
          <w:sz w:val="22"/>
        </w:rPr>
      </w:pPr>
      <w:r w:rsidRPr="00AD6895">
        <w:rPr>
          <w:rFonts w:ascii="Times New Roman" w:hAnsi="Times New Roman" w:cs="Times New Roman"/>
          <w:b/>
          <w:noProof/>
          <w:sz w:val="22"/>
        </w:rPr>
        <w:t>3.4</w:t>
      </w:r>
      <w:r w:rsidR="00ED3624" w:rsidRPr="00AD6895">
        <w:rPr>
          <w:rFonts w:ascii="Times New Roman" w:hAnsi="Times New Roman" w:cs="Times New Roman"/>
          <w:b/>
          <w:noProof/>
          <w:sz w:val="22"/>
        </w:rPr>
        <w:tab/>
      </w:r>
      <w:r w:rsidRPr="00AD6895">
        <w:rPr>
          <w:rFonts w:ascii="Times New Roman" w:hAnsi="Times New Roman" w:cs="Times New Roman"/>
          <w:b/>
          <w:noProof/>
          <w:sz w:val="22"/>
        </w:rPr>
        <w:t xml:space="preserve">List of </w:t>
      </w:r>
      <w:r w:rsidR="00E23093" w:rsidRPr="00AD6895">
        <w:rPr>
          <w:rFonts w:ascii="Times New Roman" w:hAnsi="Times New Roman" w:cs="Times New Roman"/>
          <w:b/>
          <w:noProof/>
          <w:sz w:val="22"/>
        </w:rPr>
        <w:t>Registered</w:t>
      </w:r>
      <w:r w:rsidRPr="00AD6895">
        <w:rPr>
          <w:rFonts w:ascii="Times New Roman" w:hAnsi="Times New Roman" w:cs="Times New Roman"/>
          <w:b/>
          <w:noProof/>
          <w:sz w:val="22"/>
        </w:rPr>
        <w:t xml:space="preserve"> Institutions</w:t>
      </w:r>
    </w:p>
    <w:p w14:paraId="2893678B" w14:textId="7C77EDFE" w:rsidR="004301FC" w:rsidRPr="00AD6895" w:rsidRDefault="004301FC" w:rsidP="00ED3624">
      <w:pPr>
        <w:widowControl/>
        <w:spacing w:afterLines="100" w:after="312" w:line="276" w:lineRule="auto"/>
        <w:ind w:left="567" w:hanging="567"/>
        <w:jc w:val="left"/>
        <w:rPr>
          <w:rFonts w:ascii="Times New Roman" w:hAnsi="Times New Roman" w:cs="Times New Roman"/>
          <w:b/>
          <w:noProof/>
          <w:sz w:val="22"/>
        </w:rPr>
      </w:pPr>
      <w:r w:rsidRPr="00AD6895">
        <w:rPr>
          <w:rFonts w:ascii="Times New Roman" w:hAnsi="Times New Roman" w:cs="Times New Roman"/>
          <w:b/>
          <w:noProof/>
          <w:sz w:val="22"/>
        </w:rPr>
        <w:t>3.4.1</w:t>
      </w:r>
      <w:r w:rsidR="00ED3624" w:rsidRPr="00AD6895">
        <w:rPr>
          <w:rFonts w:ascii="Times New Roman" w:hAnsi="Times New Roman" w:cs="Times New Roman"/>
          <w:b/>
          <w:noProof/>
          <w:sz w:val="22"/>
        </w:rPr>
        <w:tab/>
      </w:r>
      <w:r w:rsidRPr="00AD6895">
        <w:rPr>
          <w:rFonts w:ascii="Times New Roman" w:hAnsi="Times New Roman" w:cs="Times New Roman"/>
          <w:b/>
          <w:noProof/>
          <w:sz w:val="22"/>
        </w:rPr>
        <w:t>Query</w:t>
      </w:r>
    </w:p>
    <w:p w14:paraId="70EBD449" w14:textId="4BC8C995" w:rsidR="004301FC" w:rsidRPr="00AD6895" w:rsidRDefault="002A4CC8"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Description of Function:</w:t>
      </w:r>
    </w:p>
    <w:p w14:paraId="7955F757" w14:textId="4F3362D7" w:rsidR="004301FC" w:rsidRPr="00AD6895" w:rsidRDefault="00E23093" w:rsidP="00940B49">
      <w:pPr>
        <w:spacing w:afterLines="100" w:after="312" w:line="276" w:lineRule="auto"/>
        <w:jc w:val="left"/>
        <w:rPr>
          <w:rFonts w:ascii="Times New Roman" w:hAnsi="Times New Roman" w:cs="Times New Roman"/>
          <w:noProof/>
          <w:sz w:val="22"/>
        </w:rPr>
      </w:pPr>
      <w:r w:rsidRPr="00AD6895">
        <w:rPr>
          <w:rFonts w:ascii="Times New Roman" w:hAnsi="Times New Roman" w:cs="Times New Roman"/>
          <w:noProof/>
          <w:sz w:val="22"/>
        </w:rPr>
        <w:t>This function is intended to view</w:t>
      </w:r>
      <w:r w:rsidR="004301FC" w:rsidRPr="00AD6895">
        <w:rPr>
          <w:rFonts w:ascii="Times New Roman" w:hAnsi="Times New Roman" w:cs="Times New Roman"/>
          <w:noProof/>
          <w:sz w:val="22"/>
        </w:rPr>
        <w:t xml:space="preserve"> the list of</w:t>
      </w:r>
      <w:r w:rsidRPr="00AD6895">
        <w:rPr>
          <w:rFonts w:ascii="Times New Roman" w:hAnsi="Times New Roman" w:cs="Times New Roman"/>
          <w:noProof/>
          <w:sz w:val="22"/>
        </w:rPr>
        <w:t xml:space="preserve"> successfully registered institutions</w:t>
      </w:r>
      <w:r w:rsidR="004301FC" w:rsidRPr="00AD6895">
        <w:rPr>
          <w:rFonts w:ascii="Times New Roman" w:hAnsi="Times New Roman" w:cs="Times New Roman"/>
          <w:noProof/>
          <w:sz w:val="22"/>
        </w:rPr>
        <w:t>.</w:t>
      </w:r>
    </w:p>
    <w:p w14:paraId="32BAA9A4" w14:textId="195B9748" w:rsidR="004301FC" w:rsidRPr="00AD6895" w:rsidRDefault="003C0FCF"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Instructions</w:t>
      </w:r>
      <w:r w:rsidR="00566AA7" w:rsidRPr="00AD6895">
        <w:rPr>
          <w:rFonts w:ascii="Times New Roman" w:hAnsi="Times New Roman" w:cs="Times New Roman"/>
          <w:b/>
          <w:sz w:val="22"/>
        </w:rPr>
        <w:t>:</w:t>
      </w:r>
    </w:p>
    <w:p w14:paraId="06A2C337" w14:textId="38DE092E" w:rsidR="004301FC" w:rsidRPr="00AD6895" w:rsidRDefault="004301FC" w:rsidP="00ED3624">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1.</w:t>
      </w:r>
      <w:r w:rsidR="00ED3624" w:rsidRPr="00AD6895">
        <w:rPr>
          <w:rFonts w:ascii="Times New Roman" w:hAnsi="Times New Roman" w:cs="Times New Roman"/>
          <w:sz w:val="22"/>
        </w:rPr>
        <w:tab/>
      </w:r>
      <w:r w:rsidRPr="00AD6895">
        <w:rPr>
          <w:rFonts w:ascii="Times New Roman" w:hAnsi="Times New Roman" w:cs="Times New Roman"/>
          <w:sz w:val="22"/>
        </w:rPr>
        <w:t xml:space="preserve">Open the menu </w:t>
      </w:r>
      <w:r w:rsidR="00E23093" w:rsidRPr="00AD6895">
        <w:rPr>
          <w:rFonts w:ascii="Times New Roman" w:hAnsi="Times New Roman" w:cs="Times New Roman"/>
          <w:sz w:val="22"/>
        </w:rPr>
        <w:t xml:space="preserve">to display information on </w:t>
      </w:r>
      <w:r w:rsidR="00D13DDF" w:rsidRPr="00AD6895">
        <w:rPr>
          <w:rFonts w:ascii="Times New Roman" w:hAnsi="Times New Roman" w:cs="Times New Roman"/>
          <w:sz w:val="22"/>
        </w:rPr>
        <w:t>the list as below:</w:t>
      </w:r>
    </w:p>
    <w:p w14:paraId="3D69A45F" w14:textId="42FE6BD8" w:rsidR="00D13DDF" w:rsidRPr="00AD6895" w:rsidRDefault="00D13DDF" w:rsidP="00ED3624">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295ABC15" wp14:editId="50414205">
            <wp:extent cx="4804913" cy="1788103"/>
            <wp:effectExtent l="0" t="0" r="0" b="317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810778" cy="1790286"/>
                    </a:xfrm>
                    <a:prstGeom prst="rect">
                      <a:avLst/>
                    </a:prstGeom>
                    <a:noFill/>
                    <a:ln>
                      <a:noFill/>
                    </a:ln>
                  </pic:spPr>
                </pic:pic>
              </a:graphicData>
            </a:graphic>
          </wp:inline>
        </w:drawing>
      </w:r>
    </w:p>
    <w:p w14:paraId="15D110CA" w14:textId="3D543CEF" w:rsidR="00D13DDF" w:rsidRPr="00AD6895" w:rsidRDefault="00D13DDF" w:rsidP="00553F45">
      <w:pPr>
        <w:keepNext/>
        <w:widowControl/>
        <w:spacing w:afterLines="100" w:after="312" w:line="276" w:lineRule="auto"/>
        <w:jc w:val="center"/>
        <w:rPr>
          <w:rFonts w:ascii="Times New Roman" w:eastAsia="微软雅黑" w:hAnsi="Times New Roman" w:cs="Times New Roman"/>
          <w:b/>
          <w:kern w:val="0"/>
          <w:sz w:val="22"/>
        </w:rPr>
      </w:pPr>
      <w:r w:rsidRPr="00AD6895">
        <w:rPr>
          <w:rFonts w:ascii="Times New Roman" w:eastAsia="微软雅黑" w:hAnsi="Times New Roman" w:cs="Times New Roman"/>
          <w:b/>
          <w:kern w:val="0"/>
          <w:sz w:val="22"/>
        </w:rPr>
        <w:lastRenderedPageBreak/>
        <w:t>Chapter VI</w:t>
      </w:r>
      <w:r w:rsidR="00940B49" w:rsidRPr="00AD6895">
        <w:rPr>
          <w:rFonts w:ascii="Times New Roman" w:eastAsia="微软雅黑" w:hAnsi="Times New Roman" w:cs="Times New Roman"/>
          <w:b/>
          <w:kern w:val="0"/>
          <w:sz w:val="22"/>
        </w:rPr>
        <w:tab/>
      </w:r>
      <w:r w:rsidRPr="00AD6895">
        <w:rPr>
          <w:rFonts w:ascii="Times New Roman" w:eastAsia="微软雅黑" w:hAnsi="Times New Roman" w:cs="Times New Roman"/>
          <w:b/>
          <w:kern w:val="0"/>
          <w:sz w:val="22"/>
        </w:rPr>
        <w:t>Personal Information</w:t>
      </w:r>
    </w:p>
    <w:p w14:paraId="5F5342B0" w14:textId="7D79DE1A" w:rsidR="00D13DDF" w:rsidRPr="00AD6895" w:rsidRDefault="00D13DDF"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 xml:space="preserve">This </w:t>
      </w:r>
      <w:r w:rsidR="00700B18" w:rsidRPr="00AD6895">
        <w:rPr>
          <w:rFonts w:ascii="Times New Roman" w:hAnsi="Times New Roman" w:cs="Times New Roman"/>
          <w:sz w:val="22"/>
        </w:rPr>
        <w:t xml:space="preserve">part </w:t>
      </w:r>
      <w:r w:rsidRPr="00AD6895">
        <w:rPr>
          <w:rFonts w:ascii="Times New Roman" w:hAnsi="Times New Roman" w:cs="Times New Roman"/>
          <w:sz w:val="22"/>
        </w:rPr>
        <w:t>mainly describe</w:t>
      </w:r>
      <w:r w:rsidR="00700B18" w:rsidRPr="00AD6895">
        <w:rPr>
          <w:rFonts w:ascii="Times New Roman" w:hAnsi="Times New Roman" w:cs="Times New Roman"/>
          <w:sz w:val="22"/>
        </w:rPr>
        <w:t xml:space="preserve">s </w:t>
      </w:r>
      <w:r w:rsidRPr="00AD6895">
        <w:rPr>
          <w:rFonts w:ascii="Times New Roman" w:hAnsi="Times New Roman" w:cs="Times New Roman"/>
          <w:sz w:val="22"/>
        </w:rPr>
        <w:t xml:space="preserve">operations related to personal information and </w:t>
      </w:r>
      <w:r w:rsidR="00700B18" w:rsidRPr="00AD6895">
        <w:rPr>
          <w:rFonts w:ascii="Times New Roman" w:hAnsi="Times New Roman" w:cs="Times New Roman"/>
          <w:sz w:val="22"/>
        </w:rPr>
        <w:t xml:space="preserve">change of </w:t>
      </w:r>
      <w:r w:rsidRPr="00AD6895">
        <w:rPr>
          <w:rFonts w:ascii="Times New Roman" w:hAnsi="Times New Roman" w:cs="Times New Roman"/>
          <w:sz w:val="22"/>
        </w:rPr>
        <w:t>password</w:t>
      </w:r>
      <w:r w:rsidR="00700B18" w:rsidRPr="00AD6895">
        <w:rPr>
          <w:rFonts w:ascii="Times New Roman" w:hAnsi="Times New Roman" w:cs="Times New Roman"/>
          <w:sz w:val="22"/>
        </w:rPr>
        <w:t>s</w:t>
      </w:r>
      <w:r w:rsidRPr="00AD6895">
        <w:rPr>
          <w:rFonts w:ascii="Times New Roman" w:hAnsi="Times New Roman" w:cs="Times New Roman"/>
          <w:sz w:val="22"/>
        </w:rPr>
        <w:t>.</w:t>
      </w:r>
    </w:p>
    <w:p w14:paraId="73F364B1" w14:textId="530E3A96" w:rsidR="00D13DDF" w:rsidRPr="00AD6895" w:rsidRDefault="00D13DDF" w:rsidP="000F40A8">
      <w:pPr>
        <w:widowControl/>
        <w:spacing w:afterLines="100" w:after="312" w:line="276" w:lineRule="auto"/>
        <w:ind w:left="567" w:hanging="567"/>
        <w:jc w:val="left"/>
        <w:rPr>
          <w:rFonts w:ascii="Times New Roman" w:hAnsi="Times New Roman" w:cs="Times New Roman"/>
          <w:b/>
          <w:sz w:val="22"/>
        </w:rPr>
      </w:pPr>
      <w:r w:rsidRPr="00AD6895">
        <w:rPr>
          <w:rFonts w:ascii="Times New Roman" w:hAnsi="Times New Roman" w:cs="Times New Roman"/>
          <w:b/>
          <w:sz w:val="22"/>
        </w:rPr>
        <w:t>4.1</w:t>
      </w:r>
      <w:r w:rsidR="000F40A8" w:rsidRPr="00AD6895">
        <w:rPr>
          <w:rFonts w:ascii="Times New Roman" w:hAnsi="Times New Roman" w:cs="Times New Roman"/>
          <w:b/>
          <w:sz w:val="22"/>
        </w:rPr>
        <w:tab/>
      </w:r>
      <w:r w:rsidRPr="00AD6895">
        <w:rPr>
          <w:rFonts w:ascii="Times New Roman" w:hAnsi="Times New Roman" w:cs="Times New Roman"/>
          <w:b/>
          <w:sz w:val="22"/>
        </w:rPr>
        <w:t>Personal Information</w:t>
      </w:r>
    </w:p>
    <w:p w14:paraId="422AC9D5" w14:textId="65F6CBA4" w:rsidR="00D13DDF" w:rsidRPr="00AD6895" w:rsidRDefault="002A4CC8"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Description of Function:</w:t>
      </w:r>
    </w:p>
    <w:p w14:paraId="43FCD311" w14:textId="0FAC5DF8" w:rsidR="00D13DDF" w:rsidRPr="00AD6895" w:rsidRDefault="00700B18"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 xml:space="preserve">This function is intended to view the </w:t>
      </w:r>
      <w:r w:rsidR="00D13DDF" w:rsidRPr="00AD6895">
        <w:rPr>
          <w:rFonts w:ascii="Times New Roman" w:hAnsi="Times New Roman" w:cs="Times New Roman"/>
          <w:sz w:val="22"/>
        </w:rPr>
        <w:t xml:space="preserve">personal information of </w:t>
      </w:r>
      <w:r w:rsidRPr="00AD6895">
        <w:rPr>
          <w:rFonts w:ascii="Times New Roman" w:hAnsi="Times New Roman" w:cs="Times New Roman"/>
          <w:sz w:val="22"/>
        </w:rPr>
        <w:t xml:space="preserve">the </w:t>
      </w:r>
      <w:r w:rsidR="00D13DDF" w:rsidRPr="00AD6895">
        <w:rPr>
          <w:rFonts w:ascii="Times New Roman" w:hAnsi="Times New Roman" w:cs="Times New Roman"/>
          <w:sz w:val="22"/>
        </w:rPr>
        <w:t>current</w:t>
      </w:r>
      <w:r w:rsidRPr="00AD6895">
        <w:rPr>
          <w:rFonts w:ascii="Times New Roman" w:hAnsi="Times New Roman" w:cs="Times New Roman"/>
          <w:sz w:val="22"/>
        </w:rPr>
        <w:t>ly</w:t>
      </w:r>
      <w:r w:rsidR="00D13DDF" w:rsidRPr="00AD6895">
        <w:rPr>
          <w:rFonts w:ascii="Times New Roman" w:hAnsi="Times New Roman" w:cs="Times New Roman"/>
          <w:sz w:val="22"/>
        </w:rPr>
        <w:t xml:space="preserve"> logged-in user.</w:t>
      </w:r>
    </w:p>
    <w:p w14:paraId="48CEA81F" w14:textId="206C2758" w:rsidR="00D13DDF" w:rsidRPr="00AD6895" w:rsidRDefault="003C0FCF" w:rsidP="00940B49">
      <w:pPr>
        <w:spacing w:afterLines="100" w:after="312" w:line="276" w:lineRule="auto"/>
        <w:jc w:val="left"/>
        <w:rPr>
          <w:rFonts w:ascii="Times New Roman" w:hAnsi="Times New Roman" w:cs="Times New Roman"/>
          <w:b/>
          <w:sz w:val="22"/>
        </w:rPr>
      </w:pPr>
      <w:bookmarkStart w:id="8" w:name="OLE_LINK11"/>
      <w:r w:rsidRPr="00AD6895">
        <w:rPr>
          <w:rFonts w:ascii="Times New Roman" w:hAnsi="Times New Roman" w:cs="Times New Roman"/>
          <w:b/>
          <w:sz w:val="22"/>
        </w:rPr>
        <w:t>Instructions</w:t>
      </w:r>
      <w:r w:rsidR="00566AA7" w:rsidRPr="00AD6895">
        <w:rPr>
          <w:rFonts w:ascii="Times New Roman" w:hAnsi="Times New Roman" w:cs="Times New Roman"/>
          <w:b/>
          <w:sz w:val="22"/>
        </w:rPr>
        <w:t>:</w:t>
      </w:r>
    </w:p>
    <w:bookmarkEnd w:id="8"/>
    <w:p w14:paraId="4C10011D" w14:textId="3BF7BF2E" w:rsidR="00D13DDF" w:rsidRPr="00AD6895" w:rsidRDefault="00D13DDF" w:rsidP="000F40A8">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1.</w:t>
      </w:r>
      <w:r w:rsidR="000F40A8" w:rsidRPr="00AD6895">
        <w:rPr>
          <w:rFonts w:ascii="Times New Roman" w:hAnsi="Times New Roman" w:cs="Times New Roman"/>
          <w:sz w:val="22"/>
        </w:rPr>
        <w:tab/>
      </w:r>
      <w:r w:rsidRPr="00AD6895">
        <w:rPr>
          <w:rFonts w:ascii="Times New Roman" w:hAnsi="Times New Roman" w:cs="Times New Roman"/>
          <w:sz w:val="22"/>
        </w:rPr>
        <w:t xml:space="preserve">Click </w:t>
      </w:r>
      <w:r w:rsidR="00700B18" w:rsidRPr="00AD6895">
        <w:rPr>
          <w:rFonts w:ascii="Times New Roman" w:hAnsi="Times New Roman" w:cs="Times New Roman"/>
          <w:sz w:val="22"/>
        </w:rPr>
        <w:t xml:space="preserve">the </w:t>
      </w:r>
      <w:r w:rsidRPr="00AD6895">
        <w:rPr>
          <w:rFonts w:ascii="Times New Roman" w:hAnsi="Times New Roman" w:cs="Times New Roman"/>
          <w:sz w:val="22"/>
        </w:rPr>
        <w:t xml:space="preserve">menu </w:t>
      </w:r>
      <w:r w:rsidR="00700B18" w:rsidRPr="00AD6895">
        <w:rPr>
          <w:rFonts w:ascii="Times New Roman" w:hAnsi="Times New Roman" w:cs="Times New Roman"/>
          <w:sz w:val="22"/>
        </w:rPr>
        <w:t xml:space="preserve">to enter the “Personal Information” </w:t>
      </w:r>
      <w:r w:rsidR="00F74D4A" w:rsidRPr="00AD6895">
        <w:rPr>
          <w:rFonts w:ascii="Times New Roman" w:hAnsi="Times New Roman" w:cs="Times New Roman"/>
          <w:sz w:val="22"/>
        </w:rPr>
        <w:t>page</w:t>
      </w:r>
      <w:r w:rsidR="00700B18" w:rsidRPr="00AD6895">
        <w:rPr>
          <w:rFonts w:ascii="Times New Roman" w:hAnsi="Times New Roman" w:cs="Times New Roman"/>
          <w:sz w:val="22"/>
        </w:rPr>
        <w:t xml:space="preserve"> where personal information can be viewed</w:t>
      </w:r>
      <w:r w:rsidR="00F74D4A" w:rsidRPr="00AD6895">
        <w:rPr>
          <w:rFonts w:ascii="Times New Roman" w:hAnsi="Times New Roman" w:cs="Times New Roman"/>
          <w:sz w:val="22"/>
        </w:rPr>
        <w:t>.</w:t>
      </w:r>
    </w:p>
    <w:p w14:paraId="46E7FB3C" w14:textId="60664727" w:rsidR="00F74D4A" w:rsidRPr="00AD6895" w:rsidRDefault="00F74D4A" w:rsidP="000F40A8">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724EB6E1" wp14:editId="79F0B6B3">
            <wp:extent cx="3027872" cy="3432552"/>
            <wp:effectExtent l="0" t="0" r="127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033235" cy="3438632"/>
                    </a:xfrm>
                    <a:prstGeom prst="rect">
                      <a:avLst/>
                    </a:prstGeom>
                    <a:noFill/>
                    <a:ln>
                      <a:noFill/>
                    </a:ln>
                  </pic:spPr>
                </pic:pic>
              </a:graphicData>
            </a:graphic>
          </wp:inline>
        </w:drawing>
      </w:r>
    </w:p>
    <w:p w14:paraId="262D60E5" w14:textId="1CE95C77" w:rsidR="00F74D4A" w:rsidRPr="00AD6895" w:rsidRDefault="00F74D4A" w:rsidP="000F40A8">
      <w:pPr>
        <w:widowControl/>
        <w:spacing w:afterLines="100" w:after="312" w:line="276" w:lineRule="auto"/>
        <w:ind w:left="567" w:hanging="567"/>
        <w:jc w:val="left"/>
        <w:rPr>
          <w:rFonts w:ascii="Times New Roman" w:hAnsi="Times New Roman" w:cs="Times New Roman"/>
          <w:b/>
          <w:sz w:val="22"/>
        </w:rPr>
      </w:pPr>
      <w:r w:rsidRPr="00AD6895">
        <w:rPr>
          <w:rFonts w:ascii="Times New Roman" w:hAnsi="Times New Roman" w:cs="Times New Roman"/>
          <w:b/>
          <w:sz w:val="22"/>
        </w:rPr>
        <w:t>4.2</w:t>
      </w:r>
      <w:r w:rsidR="000F40A8" w:rsidRPr="00AD6895">
        <w:rPr>
          <w:rFonts w:ascii="Times New Roman" w:hAnsi="Times New Roman" w:cs="Times New Roman"/>
          <w:b/>
          <w:sz w:val="22"/>
        </w:rPr>
        <w:tab/>
      </w:r>
      <w:r w:rsidRPr="00AD6895">
        <w:rPr>
          <w:rFonts w:ascii="Times New Roman" w:hAnsi="Times New Roman" w:cs="Times New Roman"/>
          <w:b/>
          <w:sz w:val="22"/>
        </w:rPr>
        <w:t>Change Login Password</w:t>
      </w:r>
    </w:p>
    <w:p w14:paraId="0DFD1BA2" w14:textId="3F314367" w:rsidR="00F74D4A" w:rsidRPr="00AD6895" w:rsidRDefault="002A4CC8"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Description of Function:</w:t>
      </w:r>
    </w:p>
    <w:p w14:paraId="3F3072E1" w14:textId="5E98DC5D" w:rsidR="00F74D4A" w:rsidRPr="00AD6895" w:rsidRDefault="00700B18"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This function is intended to change the login password of a current user for the Off-Book Trading Platform.</w:t>
      </w:r>
      <w:r w:rsidR="00CF6634" w:rsidRPr="00AD6895">
        <w:rPr>
          <w:rFonts w:ascii="Times New Roman" w:hAnsi="Times New Roman" w:cs="Times New Roman"/>
          <w:sz w:val="22"/>
        </w:rPr>
        <w:t xml:space="preserve"> </w:t>
      </w:r>
      <w:r w:rsidRPr="00AD6895">
        <w:rPr>
          <w:rFonts w:ascii="Times New Roman" w:hAnsi="Times New Roman" w:cs="Times New Roman"/>
          <w:sz w:val="22"/>
        </w:rPr>
        <w:t>A u</w:t>
      </w:r>
      <w:r w:rsidR="00CF6634" w:rsidRPr="00AD6895">
        <w:rPr>
          <w:rFonts w:ascii="Times New Roman" w:hAnsi="Times New Roman" w:cs="Times New Roman"/>
          <w:sz w:val="22"/>
        </w:rPr>
        <w:t xml:space="preserve">ser </w:t>
      </w:r>
      <w:r w:rsidRPr="00AD6895">
        <w:rPr>
          <w:rFonts w:ascii="Times New Roman" w:hAnsi="Times New Roman" w:cs="Times New Roman"/>
          <w:sz w:val="22"/>
        </w:rPr>
        <w:t>cannot c</w:t>
      </w:r>
      <w:r w:rsidR="00CF6634" w:rsidRPr="00AD6895">
        <w:rPr>
          <w:rFonts w:ascii="Times New Roman" w:hAnsi="Times New Roman" w:cs="Times New Roman"/>
          <w:sz w:val="22"/>
        </w:rPr>
        <w:t>reate or confir</w:t>
      </w:r>
      <w:r w:rsidRPr="00AD6895">
        <w:rPr>
          <w:rFonts w:ascii="Times New Roman" w:hAnsi="Times New Roman" w:cs="Times New Roman"/>
          <w:sz w:val="22"/>
        </w:rPr>
        <w:t>m</w:t>
      </w:r>
      <w:r w:rsidR="00CF6634" w:rsidRPr="00AD6895">
        <w:rPr>
          <w:rFonts w:ascii="Times New Roman" w:hAnsi="Times New Roman" w:cs="Times New Roman"/>
          <w:sz w:val="22"/>
        </w:rPr>
        <w:t xml:space="preserve"> </w:t>
      </w:r>
      <w:r w:rsidRPr="00AD6895">
        <w:rPr>
          <w:rFonts w:ascii="Times New Roman" w:hAnsi="Times New Roman" w:cs="Times New Roman"/>
          <w:sz w:val="22"/>
        </w:rPr>
        <w:t xml:space="preserve">an EFP </w:t>
      </w:r>
      <w:r w:rsidR="00CF6634" w:rsidRPr="00AD6895">
        <w:rPr>
          <w:rFonts w:ascii="Times New Roman" w:hAnsi="Times New Roman" w:cs="Times New Roman"/>
          <w:sz w:val="22"/>
        </w:rPr>
        <w:t>report</w:t>
      </w:r>
      <w:r w:rsidR="00EC7447" w:rsidRPr="00AD6895">
        <w:rPr>
          <w:rFonts w:ascii="Times New Roman" w:hAnsi="Times New Roman" w:cs="Times New Roman"/>
          <w:sz w:val="22"/>
        </w:rPr>
        <w:t xml:space="preserve"> by</w:t>
      </w:r>
      <w:r w:rsidRPr="00AD6895">
        <w:rPr>
          <w:rFonts w:ascii="Times New Roman" w:hAnsi="Times New Roman" w:cs="Times New Roman"/>
          <w:sz w:val="22"/>
        </w:rPr>
        <w:t xml:space="preserve"> </w:t>
      </w:r>
      <w:r w:rsidR="00CF6634" w:rsidRPr="00AD6895">
        <w:rPr>
          <w:rFonts w:ascii="Times New Roman" w:hAnsi="Times New Roman" w:cs="Times New Roman"/>
          <w:sz w:val="22"/>
        </w:rPr>
        <w:t xml:space="preserve">using </w:t>
      </w:r>
      <w:r w:rsidRPr="00AD6895">
        <w:rPr>
          <w:rFonts w:ascii="Times New Roman" w:hAnsi="Times New Roman" w:cs="Times New Roman"/>
          <w:sz w:val="22"/>
        </w:rPr>
        <w:t xml:space="preserve">the </w:t>
      </w:r>
      <w:r w:rsidR="00CF6634" w:rsidRPr="00AD6895">
        <w:rPr>
          <w:rFonts w:ascii="Times New Roman" w:hAnsi="Times New Roman" w:cs="Times New Roman"/>
          <w:sz w:val="22"/>
        </w:rPr>
        <w:t>initial password</w:t>
      </w:r>
      <w:r w:rsidRPr="00AD6895">
        <w:rPr>
          <w:rFonts w:ascii="Times New Roman" w:hAnsi="Times New Roman" w:cs="Times New Roman"/>
          <w:sz w:val="22"/>
        </w:rPr>
        <w:t xml:space="preserve"> of its account and can conduct such operations only after changing the initial password. </w:t>
      </w:r>
    </w:p>
    <w:p w14:paraId="755D49B6" w14:textId="1BBDDE3C" w:rsidR="00CF6634" w:rsidRPr="00AD6895" w:rsidRDefault="003C0FCF"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lastRenderedPageBreak/>
        <w:t>Instructions</w:t>
      </w:r>
      <w:r w:rsidR="00E648DC" w:rsidRPr="00AD6895">
        <w:rPr>
          <w:rFonts w:ascii="Times New Roman" w:hAnsi="Times New Roman" w:cs="Times New Roman"/>
          <w:b/>
          <w:sz w:val="22"/>
        </w:rPr>
        <w:t>:</w:t>
      </w:r>
    </w:p>
    <w:p w14:paraId="5253F9FE" w14:textId="7B934C25" w:rsidR="00CF6634" w:rsidRPr="00AD6895" w:rsidRDefault="00CF6634" w:rsidP="000F40A8">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1.</w:t>
      </w:r>
      <w:r w:rsidR="000F40A8" w:rsidRPr="00AD6895">
        <w:rPr>
          <w:rFonts w:ascii="Times New Roman" w:hAnsi="Times New Roman" w:cs="Times New Roman"/>
          <w:sz w:val="22"/>
        </w:rPr>
        <w:tab/>
      </w:r>
      <w:r w:rsidR="00EC7447" w:rsidRPr="00AD6895">
        <w:rPr>
          <w:rFonts w:ascii="Times New Roman" w:hAnsi="Times New Roman" w:cs="Times New Roman"/>
          <w:sz w:val="22"/>
        </w:rPr>
        <w:t>When</w:t>
      </w:r>
      <w:r w:rsidRPr="00AD6895">
        <w:rPr>
          <w:rFonts w:ascii="Times New Roman" w:hAnsi="Times New Roman" w:cs="Times New Roman"/>
          <w:sz w:val="22"/>
        </w:rPr>
        <w:t xml:space="preserve"> a user </w:t>
      </w:r>
      <w:r w:rsidR="005A3999" w:rsidRPr="00AD6895">
        <w:rPr>
          <w:rFonts w:ascii="Times New Roman" w:hAnsi="Times New Roman" w:cs="Times New Roman"/>
          <w:sz w:val="22"/>
        </w:rPr>
        <w:t xml:space="preserve">with the permission </w:t>
      </w:r>
      <w:r w:rsidR="00EC7447" w:rsidRPr="00AD6895">
        <w:rPr>
          <w:rFonts w:ascii="Times New Roman" w:hAnsi="Times New Roman" w:cs="Times New Roman"/>
          <w:sz w:val="22"/>
        </w:rPr>
        <w:t>to</w:t>
      </w:r>
      <w:r w:rsidRPr="00AD6895">
        <w:rPr>
          <w:rFonts w:ascii="Times New Roman" w:hAnsi="Times New Roman" w:cs="Times New Roman"/>
          <w:sz w:val="22"/>
        </w:rPr>
        <w:t xml:space="preserve"> create or confirm </w:t>
      </w:r>
      <w:r w:rsidR="00EC7447" w:rsidRPr="00AD6895">
        <w:rPr>
          <w:rFonts w:ascii="Times New Roman" w:hAnsi="Times New Roman" w:cs="Times New Roman"/>
          <w:sz w:val="22"/>
        </w:rPr>
        <w:t xml:space="preserve">an EFP </w:t>
      </w:r>
      <w:r w:rsidRPr="00AD6895">
        <w:rPr>
          <w:rFonts w:ascii="Times New Roman" w:hAnsi="Times New Roman" w:cs="Times New Roman"/>
          <w:sz w:val="22"/>
        </w:rPr>
        <w:t xml:space="preserve">report </w:t>
      </w:r>
      <w:r w:rsidR="00EC7447" w:rsidRPr="00AD6895">
        <w:rPr>
          <w:rFonts w:ascii="Times New Roman" w:hAnsi="Times New Roman" w:cs="Times New Roman"/>
          <w:sz w:val="22"/>
        </w:rPr>
        <w:t>logs into the System by using the</w:t>
      </w:r>
      <w:r w:rsidRPr="00AD6895">
        <w:rPr>
          <w:rFonts w:ascii="Times New Roman" w:hAnsi="Times New Roman" w:cs="Times New Roman"/>
          <w:sz w:val="22"/>
        </w:rPr>
        <w:t xml:space="preserve"> initial password, the </w:t>
      </w:r>
      <w:r w:rsidR="00EC7447" w:rsidRPr="00AD6895">
        <w:rPr>
          <w:rFonts w:ascii="Times New Roman" w:hAnsi="Times New Roman" w:cs="Times New Roman"/>
          <w:sz w:val="22"/>
        </w:rPr>
        <w:t>S</w:t>
      </w:r>
      <w:r w:rsidRPr="00AD6895">
        <w:rPr>
          <w:rFonts w:ascii="Times New Roman" w:hAnsi="Times New Roman" w:cs="Times New Roman"/>
          <w:sz w:val="22"/>
        </w:rPr>
        <w:t xml:space="preserve">ystem will </w:t>
      </w:r>
      <w:r w:rsidR="00EC7447" w:rsidRPr="00AD6895">
        <w:rPr>
          <w:rFonts w:ascii="Times New Roman" w:hAnsi="Times New Roman" w:cs="Times New Roman"/>
          <w:sz w:val="22"/>
        </w:rPr>
        <w:t>prompt that “Please Change the Login Password and Trading Password by Clicking Here”.</w:t>
      </w:r>
      <w:r w:rsidRPr="00AD6895">
        <w:rPr>
          <w:rFonts w:ascii="Times New Roman" w:hAnsi="Times New Roman" w:cs="Times New Roman"/>
          <w:sz w:val="22"/>
        </w:rPr>
        <w:t xml:space="preserve"> </w:t>
      </w:r>
      <w:r w:rsidRPr="00AD6895">
        <w:rPr>
          <w:rFonts w:ascii="Times New Roman" w:hAnsi="Times New Roman" w:cs="Times New Roman"/>
          <w:noProof/>
          <w:sz w:val="22"/>
        </w:rPr>
        <w:drawing>
          <wp:inline distT="0" distB="0" distL="0" distR="0" wp14:anchorId="6C24E064" wp14:editId="76B7AA0C">
            <wp:extent cx="3225800" cy="481719"/>
            <wp:effectExtent l="0" t="0" r="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241677" cy="484090"/>
                    </a:xfrm>
                    <a:prstGeom prst="rect">
                      <a:avLst/>
                    </a:prstGeom>
                    <a:noFill/>
                    <a:ln>
                      <a:noFill/>
                    </a:ln>
                  </pic:spPr>
                </pic:pic>
              </a:graphicData>
            </a:graphic>
          </wp:inline>
        </w:drawing>
      </w:r>
    </w:p>
    <w:p w14:paraId="18A8D285" w14:textId="3DE38752" w:rsidR="00CF6634" w:rsidRPr="00AD6895" w:rsidRDefault="00CF6634" w:rsidP="000F40A8">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2.</w:t>
      </w:r>
      <w:r w:rsidR="000F40A8" w:rsidRPr="00AD6895">
        <w:rPr>
          <w:rFonts w:ascii="Times New Roman" w:hAnsi="Times New Roman" w:cs="Times New Roman"/>
          <w:sz w:val="22"/>
        </w:rPr>
        <w:tab/>
      </w:r>
      <w:r w:rsidRPr="00AD6895">
        <w:rPr>
          <w:rFonts w:ascii="Times New Roman" w:hAnsi="Times New Roman" w:cs="Times New Roman"/>
          <w:sz w:val="22"/>
        </w:rPr>
        <w:t xml:space="preserve">Click the link above </w:t>
      </w:r>
      <w:r w:rsidR="00EC7447" w:rsidRPr="00AD6895">
        <w:rPr>
          <w:rFonts w:ascii="Times New Roman" w:hAnsi="Times New Roman" w:cs="Times New Roman"/>
          <w:sz w:val="22"/>
        </w:rPr>
        <w:t>to</w:t>
      </w:r>
      <w:r w:rsidRPr="00AD6895">
        <w:rPr>
          <w:rFonts w:ascii="Times New Roman" w:hAnsi="Times New Roman" w:cs="Times New Roman"/>
          <w:sz w:val="22"/>
        </w:rPr>
        <w:t xml:space="preserve"> enter</w:t>
      </w:r>
      <w:r w:rsidR="00EC7447" w:rsidRPr="00AD6895">
        <w:rPr>
          <w:rFonts w:ascii="Times New Roman" w:hAnsi="Times New Roman" w:cs="Times New Roman"/>
          <w:sz w:val="22"/>
        </w:rPr>
        <w:t xml:space="preserve"> the “Change</w:t>
      </w:r>
      <w:r w:rsidRPr="00AD6895">
        <w:rPr>
          <w:rFonts w:ascii="Times New Roman" w:hAnsi="Times New Roman" w:cs="Times New Roman"/>
          <w:sz w:val="22"/>
        </w:rPr>
        <w:t xml:space="preserve"> </w:t>
      </w:r>
      <w:r w:rsidR="00EC7447" w:rsidRPr="00AD6895">
        <w:rPr>
          <w:rFonts w:ascii="Times New Roman" w:hAnsi="Times New Roman" w:cs="Times New Roman"/>
          <w:sz w:val="22"/>
        </w:rPr>
        <w:t>L</w:t>
      </w:r>
      <w:r w:rsidRPr="00AD6895">
        <w:rPr>
          <w:rFonts w:ascii="Times New Roman" w:hAnsi="Times New Roman" w:cs="Times New Roman"/>
          <w:sz w:val="22"/>
        </w:rPr>
        <w:t xml:space="preserve">ogin </w:t>
      </w:r>
      <w:r w:rsidR="00EC7447" w:rsidRPr="00AD6895">
        <w:rPr>
          <w:rFonts w:ascii="Times New Roman" w:hAnsi="Times New Roman" w:cs="Times New Roman"/>
          <w:sz w:val="22"/>
        </w:rPr>
        <w:t>P</w:t>
      </w:r>
      <w:r w:rsidRPr="00AD6895">
        <w:rPr>
          <w:rFonts w:ascii="Times New Roman" w:hAnsi="Times New Roman" w:cs="Times New Roman"/>
          <w:sz w:val="22"/>
        </w:rPr>
        <w:t>assword</w:t>
      </w:r>
      <w:r w:rsidR="00EC7447" w:rsidRPr="00AD6895">
        <w:rPr>
          <w:rFonts w:ascii="Times New Roman" w:hAnsi="Times New Roman" w:cs="Times New Roman"/>
          <w:sz w:val="22"/>
        </w:rPr>
        <w:t>” page or directly click the “Change Login Password” menu to enter</w:t>
      </w:r>
      <w:r w:rsidRPr="00AD6895">
        <w:rPr>
          <w:rFonts w:ascii="Times New Roman" w:hAnsi="Times New Roman" w:cs="Times New Roman"/>
          <w:sz w:val="22"/>
        </w:rPr>
        <w:t xml:space="preserve"> this page</w:t>
      </w:r>
      <w:r w:rsidR="00EC7447" w:rsidRPr="00AD6895">
        <w:rPr>
          <w:rFonts w:ascii="Times New Roman" w:hAnsi="Times New Roman" w:cs="Times New Roman"/>
          <w:sz w:val="22"/>
        </w:rPr>
        <w:t>.</w:t>
      </w:r>
    </w:p>
    <w:p w14:paraId="130AA66E" w14:textId="05DE85F2" w:rsidR="00CF6634" w:rsidRPr="00AD6895" w:rsidRDefault="00CF6634" w:rsidP="000F40A8">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662AD296" wp14:editId="2E32F7CC">
            <wp:extent cx="4012442" cy="2423116"/>
            <wp:effectExtent l="0" t="0" r="762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024142" cy="2430182"/>
                    </a:xfrm>
                    <a:prstGeom prst="rect">
                      <a:avLst/>
                    </a:prstGeom>
                    <a:noFill/>
                    <a:ln>
                      <a:noFill/>
                    </a:ln>
                  </pic:spPr>
                </pic:pic>
              </a:graphicData>
            </a:graphic>
          </wp:inline>
        </w:drawing>
      </w:r>
    </w:p>
    <w:p w14:paraId="75ED960D" w14:textId="77777777" w:rsidR="00EC7447" w:rsidRPr="00AD6895" w:rsidRDefault="00CF6634" w:rsidP="000F40A8">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3.</w:t>
      </w:r>
      <w:r w:rsidR="000F40A8" w:rsidRPr="00AD6895">
        <w:rPr>
          <w:rFonts w:ascii="Times New Roman" w:hAnsi="Times New Roman" w:cs="Times New Roman"/>
          <w:sz w:val="22"/>
        </w:rPr>
        <w:tab/>
      </w:r>
      <w:r w:rsidR="00EC7447" w:rsidRPr="00AD6895">
        <w:rPr>
          <w:rFonts w:ascii="Times New Roman" w:hAnsi="Times New Roman" w:cs="Times New Roman"/>
          <w:sz w:val="22"/>
        </w:rPr>
        <w:t>Input the old login password and new login password and confirm the new login password. The rule for setting of login passwords: a password should have at least 8 characters which combine upper case letters, lower case letters, numbers and special characters.</w:t>
      </w:r>
    </w:p>
    <w:p w14:paraId="2867B378" w14:textId="77777777" w:rsidR="00AD6895" w:rsidRDefault="001D60DD" w:rsidP="00EC7447">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4.</w:t>
      </w:r>
      <w:r w:rsidR="000F40A8" w:rsidRPr="00AD6895">
        <w:rPr>
          <w:rFonts w:ascii="Times New Roman" w:hAnsi="Times New Roman" w:cs="Times New Roman"/>
          <w:sz w:val="22"/>
        </w:rPr>
        <w:tab/>
      </w:r>
      <w:r w:rsidRPr="00AD6895">
        <w:rPr>
          <w:rFonts w:ascii="Times New Roman" w:hAnsi="Times New Roman" w:cs="Times New Roman"/>
          <w:sz w:val="22"/>
        </w:rPr>
        <w:t xml:space="preserve">Click </w:t>
      </w:r>
      <w:r w:rsidR="00EC7447" w:rsidRPr="00AD6895">
        <w:rPr>
          <w:rFonts w:ascii="Times New Roman" w:hAnsi="Times New Roman" w:cs="Times New Roman"/>
          <w:noProof/>
          <w:sz w:val="22"/>
        </w:rPr>
        <w:t xml:space="preserve">the “Confirm Change” button, </w:t>
      </w:r>
      <w:r w:rsidR="00EC7447" w:rsidRPr="00AD6895">
        <w:rPr>
          <w:rFonts w:ascii="Times New Roman" w:hAnsi="Times New Roman" w:cs="Times New Roman"/>
          <w:sz w:val="22"/>
        </w:rPr>
        <w:t xml:space="preserve">and the System will pop up a confirmation dialog box for change of password as shown below. Click the “Confirm” button to submit the </w:t>
      </w:r>
      <w:r w:rsidR="004A2F95" w:rsidRPr="00AD6895">
        <w:rPr>
          <w:rFonts w:ascii="Times New Roman" w:hAnsi="Times New Roman" w:cs="Times New Roman"/>
          <w:sz w:val="22"/>
        </w:rPr>
        <w:t>changed</w:t>
      </w:r>
      <w:r w:rsidR="00EC7447" w:rsidRPr="00AD6895">
        <w:rPr>
          <w:rFonts w:ascii="Times New Roman" w:hAnsi="Times New Roman" w:cs="Times New Roman"/>
          <w:sz w:val="22"/>
        </w:rPr>
        <w:t xml:space="preserve"> login password.</w:t>
      </w:r>
    </w:p>
    <w:p w14:paraId="4958512A" w14:textId="43658337" w:rsidR="001D60DD" w:rsidRPr="00AD6895" w:rsidRDefault="001D60DD" w:rsidP="00AD6895">
      <w:pPr>
        <w:widowControl/>
        <w:spacing w:afterLines="100" w:after="312" w:line="276" w:lineRule="auto"/>
        <w:ind w:left="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128FE565" wp14:editId="1A7B6162">
            <wp:extent cx="3159456" cy="1374616"/>
            <wp:effectExtent l="0" t="0" r="3175"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172651" cy="1380357"/>
                    </a:xfrm>
                    <a:prstGeom prst="rect">
                      <a:avLst/>
                    </a:prstGeom>
                    <a:noFill/>
                    <a:ln>
                      <a:noFill/>
                    </a:ln>
                  </pic:spPr>
                </pic:pic>
              </a:graphicData>
            </a:graphic>
          </wp:inline>
        </w:drawing>
      </w:r>
    </w:p>
    <w:p w14:paraId="3533D50A" w14:textId="3C7049DF" w:rsidR="00CF6634" w:rsidRPr="00AD6895" w:rsidRDefault="001D60DD" w:rsidP="000F40A8">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lastRenderedPageBreak/>
        <w:t>5.</w:t>
      </w:r>
      <w:r w:rsidR="000F40A8" w:rsidRPr="00AD6895">
        <w:rPr>
          <w:rFonts w:ascii="Times New Roman" w:hAnsi="Times New Roman" w:cs="Times New Roman"/>
          <w:sz w:val="22"/>
        </w:rPr>
        <w:tab/>
      </w:r>
      <w:r w:rsidR="00EC7447" w:rsidRPr="00AD6895">
        <w:rPr>
          <w:rFonts w:ascii="Times New Roman" w:hAnsi="Times New Roman" w:cs="Times New Roman"/>
          <w:sz w:val="22"/>
        </w:rPr>
        <w:t>After the password is successfully changed, the System will jump to the login interface for re-login.</w:t>
      </w:r>
    </w:p>
    <w:p w14:paraId="323B5482" w14:textId="3911720F" w:rsidR="001D60DD" w:rsidRPr="00AD6895" w:rsidRDefault="001D60DD" w:rsidP="000F40A8">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6.</w:t>
      </w:r>
      <w:r w:rsidR="000F40A8" w:rsidRPr="00AD6895">
        <w:rPr>
          <w:rFonts w:ascii="Times New Roman" w:hAnsi="Times New Roman" w:cs="Times New Roman"/>
          <w:sz w:val="22"/>
        </w:rPr>
        <w:tab/>
      </w:r>
      <w:r w:rsidRPr="00AD6895">
        <w:rPr>
          <w:rFonts w:ascii="Times New Roman" w:hAnsi="Times New Roman" w:cs="Times New Roman"/>
          <w:sz w:val="22"/>
        </w:rPr>
        <w:t>The</w:t>
      </w:r>
      <w:r w:rsidR="00EC7447" w:rsidRPr="00AD6895">
        <w:rPr>
          <w:rFonts w:ascii="Times New Roman" w:hAnsi="Times New Roman" w:cs="Times New Roman"/>
          <w:sz w:val="22"/>
        </w:rPr>
        <w:t xml:space="preserve"> prompt of “Please Change Login Password”</w:t>
      </w:r>
      <w:r w:rsidRPr="00AD6895">
        <w:rPr>
          <w:rFonts w:ascii="Times New Roman" w:hAnsi="Times New Roman" w:cs="Times New Roman"/>
          <w:sz w:val="22"/>
        </w:rPr>
        <w:t xml:space="preserve"> will disappear after the initial</w:t>
      </w:r>
      <w:r w:rsidR="00EC7447" w:rsidRPr="00AD6895">
        <w:rPr>
          <w:rFonts w:ascii="Times New Roman" w:hAnsi="Times New Roman" w:cs="Times New Roman"/>
          <w:sz w:val="22"/>
        </w:rPr>
        <w:t xml:space="preserve"> login</w:t>
      </w:r>
      <w:r w:rsidRPr="00AD6895">
        <w:rPr>
          <w:rFonts w:ascii="Times New Roman" w:hAnsi="Times New Roman" w:cs="Times New Roman"/>
          <w:sz w:val="22"/>
        </w:rPr>
        <w:t xml:space="preserve"> </w:t>
      </w:r>
      <w:r w:rsidR="00C3724D" w:rsidRPr="00AD6895">
        <w:rPr>
          <w:rFonts w:ascii="Times New Roman" w:hAnsi="Times New Roman" w:cs="Times New Roman"/>
          <w:sz w:val="22"/>
        </w:rPr>
        <w:t xml:space="preserve">password </w:t>
      </w:r>
      <w:r w:rsidR="00EC7447" w:rsidRPr="00AD6895">
        <w:rPr>
          <w:rFonts w:ascii="Times New Roman" w:hAnsi="Times New Roman" w:cs="Times New Roman"/>
          <w:sz w:val="22"/>
        </w:rPr>
        <w:t xml:space="preserve">is </w:t>
      </w:r>
      <w:r w:rsidR="00C3724D" w:rsidRPr="00AD6895">
        <w:rPr>
          <w:rFonts w:ascii="Times New Roman" w:hAnsi="Times New Roman" w:cs="Times New Roman"/>
          <w:sz w:val="22"/>
        </w:rPr>
        <w:t>changed.</w:t>
      </w:r>
    </w:p>
    <w:p w14:paraId="43AB7AF1" w14:textId="512F7143" w:rsidR="00C3724D" w:rsidRPr="00AD6895" w:rsidRDefault="00C3724D" w:rsidP="000F40A8">
      <w:pPr>
        <w:widowControl/>
        <w:spacing w:afterLines="100" w:after="312" w:line="276" w:lineRule="auto"/>
        <w:ind w:left="567" w:hanging="567"/>
        <w:jc w:val="left"/>
        <w:rPr>
          <w:rFonts w:ascii="Times New Roman" w:hAnsi="Times New Roman" w:cs="Times New Roman"/>
          <w:b/>
          <w:sz w:val="22"/>
        </w:rPr>
      </w:pPr>
      <w:r w:rsidRPr="00AD6895">
        <w:rPr>
          <w:rFonts w:ascii="Times New Roman" w:hAnsi="Times New Roman" w:cs="Times New Roman"/>
          <w:b/>
          <w:sz w:val="22"/>
        </w:rPr>
        <w:t>4.3</w:t>
      </w:r>
      <w:r w:rsidR="000F40A8" w:rsidRPr="00AD6895">
        <w:rPr>
          <w:rFonts w:ascii="Times New Roman" w:hAnsi="Times New Roman" w:cs="Times New Roman"/>
          <w:b/>
          <w:sz w:val="22"/>
        </w:rPr>
        <w:tab/>
      </w:r>
      <w:r w:rsidRPr="00AD6895">
        <w:rPr>
          <w:rFonts w:ascii="Times New Roman" w:hAnsi="Times New Roman" w:cs="Times New Roman"/>
          <w:b/>
          <w:sz w:val="22"/>
        </w:rPr>
        <w:t>Change Trading Password</w:t>
      </w:r>
    </w:p>
    <w:p w14:paraId="6CDCC3F7" w14:textId="20DC0FB4" w:rsidR="00C3724D" w:rsidRPr="00AD6895" w:rsidRDefault="002A4CC8"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Description of Function:</w:t>
      </w:r>
    </w:p>
    <w:p w14:paraId="39234F3A" w14:textId="0402045F" w:rsidR="00C3724D" w:rsidRPr="00AD6895" w:rsidRDefault="00EC7447"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 xml:space="preserve">This function is intended to change or set </w:t>
      </w:r>
      <w:r w:rsidR="005A3999" w:rsidRPr="00AD6895">
        <w:rPr>
          <w:rFonts w:ascii="Times New Roman" w:hAnsi="Times New Roman" w:cs="Times New Roman"/>
          <w:sz w:val="22"/>
        </w:rPr>
        <w:t>a</w:t>
      </w:r>
      <w:r w:rsidR="00CC1191" w:rsidRPr="00AD6895">
        <w:rPr>
          <w:rFonts w:ascii="Times New Roman" w:hAnsi="Times New Roman" w:cs="Times New Roman"/>
          <w:sz w:val="22"/>
        </w:rPr>
        <w:t xml:space="preserve"> trading password used by a current user to enter into an off-book trade. </w:t>
      </w:r>
      <w:r w:rsidR="005A3999" w:rsidRPr="00AD6895">
        <w:rPr>
          <w:rFonts w:ascii="Times New Roman" w:hAnsi="Times New Roman" w:cs="Times New Roman"/>
          <w:sz w:val="22"/>
        </w:rPr>
        <w:t>N</w:t>
      </w:r>
      <w:r w:rsidR="00CC1191" w:rsidRPr="00AD6895">
        <w:rPr>
          <w:rFonts w:ascii="Times New Roman" w:hAnsi="Times New Roman" w:cs="Times New Roman"/>
          <w:sz w:val="22"/>
        </w:rPr>
        <w:t xml:space="preserve">o trading password </w:t>
      </w:r>
      <w:r w:rsidR="005A3999" w:rsidRPr="00AD6895">
        <w:rPr>
          <w:rFonts w:ascii="Times New Roman" w:hAnsi="Times New Roman" w:cs="Times New Roman"/>
          <w:sz w:val="22"/>
        </w:rPr>
        <w:t xml:space="preserve">is </w:t>
      </w:r>
      <w:r w:rsidR="00CC1191" w:rsidRPr="00AD6895">
        <w:rPr>
          <w:rFonts w:ascii="Times New Roman" w:hAnsi="Times New Roman" w:cs="Times New Roman"/>
          <w:sz w:val="22"/>
        </w:rPr>
        <w:t xml:space="preserve">set for an initial account. When a user with the </w:t>
      </w:r>
      <w:r w:rsidR="005A3999" w:rsidRPr="00AD6895">
        <w:rPr>
          <w:rFonts w:ascii="Times New Roman" w:hAnsi="Times New Roman" w:cs="Times New Roman"/>
          <w:sz w:val="22"/>
        </w:rPr>
        <w:t>permission</w:t>
      </w:r>
      <w:r w:rsidR="00CC1191" w:rsidRPr="00AD6895">
        <w:rPr>
          <w:rFonts w:ascii="Times New Roman" w:hAnsi="Times New Roman" w:cs="Times New Roman"/>
          <w:sz w:val="22"/>
        </w:rPr>
        <w:t xml:space="preserve"> to enter into an off-book trade logs into the System, the System will remind the user to change its trading password. If the user fails to </w:t>
      </w:r>
      <w:r w:rsidR="005A3999" w:rsidRPr="00AD6895">
        <w:rPr>
          <w:rFonts w:ascii="Times New Roman" w:hAnsi="Times New Roman" w:cs="Times New Roman"/>
          <w:sz w:val="22"/>
        </w:rPr>
        <w:t>do so,</w:t>
      </w:r>
      <w:r w:rsidR="00CC1191" w:rsidRPr="00AD6895">
        <w:rPr>
          <w:rFonts w:ascii="Times New Roman" w:hAnsi="Times New Roman" w:cs="Times New Roman"/>
          <w:sz w:val="22"/>
        </w:rPr>
        <w:t xml:space="preserve"> it cannot create or confirm EFP reports. </w:t>
      </w:r>
    </w:p>
    <w:p w14:paraId="3DE44E3E" w14:textId="051FB612" w:rsidR="009B691C" w:rsidRPr="00AD6895" w:rsidRDefault="00CC1191" w:rsidP="00940B49">
      <w:pPr>
        <w:spacing w:afterLines="100" w:after="312" w:line="276" w:lineRule="auto"/>
        <w:jc w:val="left"/>
        <w:rPr>
          <w:rFonts w:ascii="Times New Roman" w:hAnsi="Times New Roman" w:cs="Times New Roman"/>
          <w:sz w:val="22"/>
        </w:rPr>
      </w:pPr>
      <w:r w:rsidRPr="00AD6895">
        <w:rPr>
          <w:rFonts w:ascii="Times New Roman" w:hAnsi="Times New Roman" w:cs="Times New Roman"/>
          <w:sz w:val="22"/>
        </w:rPr>
        <w:t>A user</w:t>
      </w:r>
      <w:r w:rsidR="009B691C" w:rsidRPr="00AD6895">
        <w:rPr>
          <w:rFonts w:ascii="Times New Roman" w:hAnsi="Times New Roman" w:cs="Times New Roman"/>
          <w:sz w:val="22"/>
        </w:rPr>
        <w:t xml:space="preserve"> may </w:t>
      </w:r>
      <w:r w:rsidRPr="00AD6895">
        <w:rPr>
          <w:rFonts w:ascii="Times New Roman" w:hAnsi="Times New Roman" w:cs="Times New Roman"/>
          <w:sz w:val="22"/>
        </w:rPr>
        <w:t xml:space="preserve">also </w:t>
      </w:r>
      <w:r w:rsidR="009B691C" w:rsidRPr="00AD6895">
        <w:rPr>
          <w:rFonts w:ascii="Times New Roman" w:hAnsi="Times New Roman" w:cs="Times New Roman"/>
          <w:sz w:val="22"/>
        </w:rPr>
        <w:t xml:space="preserve">change </w:t>
      </w:r>
      <w:r w:rsidRPr="00AD6895">
        <w:rPr>
          <w:rFonts w:ascii="Times New Roman" w:hAnsi="Times New Roman" w:cs="Times New Roman"/>
          <w:sz w:val="22"/>
        </w:rPr>
        <w:t xml:space="preserve">its </w:t>
      </w:r>
      <w:r w:rsidR="009B691C" w:rsidRPr="00AD6895">
        <w:rPr>
          <w:rFonts w:ascii="Times New Roman" w:hAnsi="Times New Roman" w:cs="Times New Roman"/>
          <w:sz w:val="22"/>
        </w:rPr>
        <w:t xml:space="preserve">trading password </w:t>
      </w:r>
      <w:r w:rsidRPr="00AD6895">
        <w:rPr>
          <w:rFonts w:ascii="Times New Roman" w:hAnsi="Times New Roman" w:cs="Times New Roman"/>
          <w:sz w:val="22"/>
        </w:rPr>
        <w:t>based on its</w:t>
      </w:r>
      <w:r w:rsidR="009B691C" w:rsidRPr="00AD6895">
        <w:rPr>
          <w:rFonts w:ascii="Times New Roman" w:hAnsi="Times New Roman" w:cs="Times New Roman"/>
          <w:sz w:val="22"/>
        </w:rPr>
        <w:t xml:space="preserve"> own needs.</w:t>
      </w:r>
    </w:p>
    <w:p w14:paraId="4D865BB8" w14:textId="3400C529" w:rsidR="009B691C" w:rsidRPr="00AD6895" w:rsidRDefault="003C0FCF" w:rsidP="00940B49">
      <w:pPr>
        <w:spacing w:afterLines="100" w:after="312" w:line="276" w:lineRule="auto"/>
        <w:jc w:val="left"/>
        <w:rPr>
          <w:rFonts w:ascii="Times New Roman" w:hAnsi="Times New Roman" w:cs="Times New Roman"/>
          <w:b/>
          <w:sz w:val="22"/>
        </w:rPr>
      </w:pPr>
      <w:r w:rsidRPr="00AD6895">
        <w:rPr>
          <w:rFonts w:ascii="Times New Roman" w:hAnsi="Times New Roman" w:cs="Times New Roman"/>
          <w:b/>
          <w:sz w:val="22"/>
        </w:rPr>
        <w:t>Instructions</w:t>
      </w:r>
      <w:r w:rsidR="00566AA7" w:rsidRPr="00AD6895">
        <w:rPr>
          <w:rFonts w:ascii="Times New Roman" w:hAnsi="Times New Roman" w:cs="Times New Roman"/>
          <w:b/>
          <w:sz w:val="22"/>
        </w:rPr>
        <w:t>:</w:t>
      </w:r>
    </w:p>
    <w:p w14:paraId="5D4BB996" w14:textId="45C52D5E" w:rsidR="009B691C" w:rsidRPr="00AD6895" w:rsidRDefault="009B691C" w:rsidP="000F40A8">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1.</w:t>
      </w:r>
      <w:r w:rsidR="000F40A8" w:rsidRPr="00AD6895">
        <w:rPr>
          <w:rFonts w:ascii="Times New Roman" w:hAnsi="Times New Roman" w:cs="Times New Roman"/>
          <w:sz w:val="22"/>
        </w:rPr>
        <w:tab/>
      </w:r>
      <w:r w:rsidRPr="00AD6895">
        <w:rPr>
          <w:rFonts w:ascii="Times New Roman" w:hAnsi="Times New Roman" w:cs="Times New Roman"/>
          <w:sz w:val="22"/>
        </w:rPr>
        <w:t>Click the menu</w:t>
      </w:r>
      <w:r w:rsidR="00CC1191" w:rsidRPr="00AD6895">
        <w:rPr>
          <w:rFonts w:ascii="Times New Roman" w:hAnsi="Times New Roman" w:cs="Times New Roman"/>
          <w:sz w:val="22"/>
        </w:rPr>
        <w:t xml:space="preserve"> to enter the “Change Trading Password” page</w:t>
      </w:r>
      <w:r w:rsidRPr="00AD6895">
        <w:rPr>
          <w:rFonts w:ascii="Times New Roman" w:hAnsi="Times New Roman" w:cs="Times New Roman"/>
          <w:sz w:val="22"/>
        </w:rPr>
        <w:t xml:space="preserve">, </w:t>
      </w:r>
      <w:r w:rsidR="00CC1191" w:rsidRPr="00AD6895">
        <w:rPr>
          <w:rFonts w:ascii="Times New Roman" w:hAnsi="Times New Roman" w:cs="Times New Roman"/>
          <w:sz w:val="22"/>
        </w:rPr>
        <w:t xml:space="preserve">and </w:t>
      </w:r>
      <w:r w:rsidRPr="00AD6895">
        <w:rPr>
          <w:rFonts w:ascii="Times New Roman" w:hAnsi="Times New Roman" w:cs="Times New Roman"/>
          <w:sz w:val="22"/>
        </w:rPr>
        <w:t>if</w:t>
      </w:r>
      <w:r w:rsidR="00CC1191" w:rsidRPr="00AD6895">
        <w:rPr>
          <w:rFonts w:ascii="Times New Roman" w:hAnsi="Times New Roman" w:cs="Times New Roman"/>
          <w:sz w:val="22"/>
        </w:rPr>
        <w:t xml:space="preserve"> no</w:t>
      </w:r>
      <w:r w:rsidRPr="00AD6895">
        <w:rPr>
          <w:rFonts w:ascii="Times New Roman" w:hAnsi="Times New Roman" w:cs="Times New Roman"/>
          <w:sz w:val="22"/>
        </w:rPr>
        <w:t xml:space="preserve"> trading password </w:t>
      </w:r>
      <w:r w:rsidR="00CC1191" w:rsidRPr="00AD6895">
        <w:rPr>
          <w:rFonts w:ascii="Times New Roman" w:hAnsi="Times New Roman" w:cs="Times New Roman"/>
          <w:sz w:val="22"/>
        </w:rPr>
        <w:t>has been set</w:t>
      </w:r>
      <w:r w:rsidRPr="00AD6895">
        <w:rPr>
          <w:rFonts w:ascii="Times New Roman" w:hAnsi="Times New Roman" w:cs="Times New Roman"/>
          <w:sz w:val="22"/>
        </w:rPr>
        <w:t xml:space="preserve">, </w:t>
      </w:r>
      <w:r w:rsidR="00CC1191" w:rsidRPr="00AD6895">
        <w:rPr>
          <w:rFonts w:ascii="Times New Roman" w:hAnsi="Times New Roman" w:cs="Times New Roman"/>
          <w:sz w:val="22"/>
        </w:rPr>
        <w:t>see the following page</w:t>
      </w:r>
      <w:r w:rsidRPr="00AD6895">
        <w:rPr>
          <w:rFonts w:ascii="Times New Roman" w:hAnsi="Times New Roman" w:cs="Times New Roman"/>
          <w:sz w:val="22"/>
        </w:rPr>
        <w:t>:</w:t>
      </w:r>
    </w:p>
    <w:p w14:paraId="00C75E2C" w14:textId="7F799120" w:rsidR="009B691C" w:rsidRPr="00AD6895" w:rsidRDefault="009B691C" w:rsidP="000F40A8">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drawing>
          <wp:inline distT="0" distB="0" distL="0" distR="0" wp14:anchorId="7EC5DA57" wp14:editId="736DE499">
            <wp:extent cx="4149306" cy="2148587"/>
            <wp:effectExtent l="0" t="0" r="3810" b="444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158691" cy="2153447"/>
                    </a:xfrm>
                    <a:prstGeom prst="rect">
                      <a:avLst/>
                    </a:prstGeom>
                    <a:noFill/>
                    <a:ln>
                      <a:noFill/>
                    </a:ln>
                  </pic:spPr>
                </pic:pic>
              </a:graphicData>
            </a:graphic>
          </wp:inline>
        </w:drawing>
      </w:r>
    </w:p>
    <w:p w14:paraId="411834D1" w14:textId="40A50F48" w:rsidR="009B691C" w:rsidRPr="00AD6895" w:rsidRDefault="009B691C" w:rsidP="000F40A8">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2.</w:t>
      </w:r>
      <w:r w:rsidR="000F40A8" w:rsidRPr="00AD6895">
        <w:rPr>
          <w:rFonts w:ascii="Times New Roman" w:hAnsi="Times New Roman" w:cs="Times New Roman"/>
          <w:sz w:val="22"/>
        </w:rPr>
        <w:tab/>
      </w:r>
      <w:r w:rsidR="004A2F95" w:rsidRPr="00AD6895">
        <w:rPr>
          <w:rFonts w:ascii="Times New Roman" w:hAnsi="Times New Roman" w:cs="Times New Roman"/>
          <w:sz w:val="22"/>
        </w:rPr>
        <w:t>I</w:t>
      </w:r>
      <w:r w:rsidRPr="00AD6895">
        <w:rPr>
          <w:rFonts w:ascii="Times New Roman" w:hAnsi="Times New Roman" w:cs="Times New Roman"/>
          <w:sz w:val="22"/>
        </w:rPr>
        <w:t xml:space="preserve">nput </w:t>
      </w:r>
      <w:r w:rsidR="004A2F95" w:rsidRPr="00AD6895">
        <w:rPr>
          <w:rFonts w:ascii="Times New Roman" w:hAnsi="Times New Roman" w:cs="Times New Roman"/>
          <w:sz w:val="22"/>
        </w:rPr>
        <w:t xml:space="preserve">a </w:t>
      </w:r>
      <w:r w:rsidRPr="00AD6895">
        <w:rPr>
          <w:rFonts w:ascii="Times New Roman" w:hAnsi="Times New Roman" w:cs="Times New Roman"/>
          <w:sz w:val="22"/>
        </w:rPr>
        <w:t>trading password</w:t>
      </w:r>
      <w:r w:rsidR="005A3999" w:rsidRPr="00AD6895">
        <w:rPr>
          <w:rFonts w:ascii="Times New Roman" w:hAnsi="Times New Roman" w:cs="Times New Roman"/>
          <w:sz w:val="22"/>
        </w:rPr>
        <w:t xml:space="preserve"> twice</w:t>
      </w:r>
      <w:r w:rsidR="004A2F95" w:rsidRPr="00AD6895">
        <w:rPr>
          <w:rFonts w:ascii="Times New Roman" w:hAnsi="Times New Roman" w:cs="Times New Roman"/>
          <w:sz w:val="22"/>
        </w:rPr>
        <w:t xml:space="preserve"> to confirm that the password is correctly input.</w:t>
      </w:r>
      <w:r w:rsidRPr="00AD6895">
        <w:rPr>
          <w:rFonts w:ascii="Times New Roman" w:hAnsi="Times New Roman" w:cs="Times New Roman"/>
          <w:sz w:val="22"/>
        </w:rPr>
        <w:t xml:space="preserve"> The trading password </w:t>
      </w:r>
      <w:r w:rsidR="004A2F95" w:rsidRPr="00AD6895">
        <w:rPr>
          <w:rFonts w:ascii="Times New Roman" w:hAnsi="Times New Roman" w:cs="Times New Roman"/>
          <w:sz w:val="22"/>
        </w:rPr>
        <w:t>so set should</w:t>
      </w:r>
      <w:r w:rsidRPr="00AD6895">
        <w:rPr>
          <w:rFonts w:ascii="Times New Roman" w:hAnsi="Times New Roman" w:cs="Times New Roman"/>
          <w:sz w:val="22"/>
        </w:rPr>
        <w:t xml:space="preserve"> contain 6 </w:t>
      </w:r>
      <w:r w:rsidR="004A2F95" w:rsidRPr="00AD6895">
        <w:rPr>
          <w:rFonts w:ascii="Times New Roman" w:hAnsi="Times New Roman" w:cs="Times New Roman"/>
          <w:sz w:val="22"/>
        </w:rPr>
        <w:t>numbers</w:t>
      </w:r>
      <w:r w:rsidRPr="00AD6895">
        <w:rPr>
          <w:rFonts w:ascii="Times New Roman" w:hAnsi="Times New Roman" w:cs="Times New Roman"/>
          <w:sz w:val="22"/>
        </w:rPr>
        <w:t xml:space="preserve">. Click </w:t>
      </w:r>
      <w:r w:rsidR="004A2F95" w:rsidRPr="00AD6895">
        <w:rPr>
          <w:rFonts w:ascii="Times New Roman" w:hAnsi="Times New Roman" w:cs="Times New Roman"/>
          <w:noProof/>
          <w:sz w:val="22"/>
        </w:rPr>
        <w:t>the “Confirm Change” button</w:t>
      </w:r>
      <w:r w:rsidRPr="00AD6895">
        <w:rPr>
          <w:rFonts w:ascii="Times New Roman" w:hAnsi="Times New Roman" w:cs="Times New Roman"/>
          <w:sz w:val="22"/>
        </w:rPr>
        <w:t xml:space="preserve"> to submit the </w:t>
      </w:r>
      <w:r w:rsidR="004A2F95" w:rsidRPr="00AD6895">
        <w:rPr>
          <w:rFonts w:ascii="Times New Roman" w:hAnsi="Times New Roman" w:cs="Times New Roman"/>
          <w:sz w:val="22"/>
        </w:rPr>
        <w:t>changed</w:t>
      </w:r>
      <w:r w:rsidRPr="00AD6895">
        <w:rPr>
          <w:rFonts w:ascii="Times New Roman" w:hAnsi="Times New Roman" w:cs="Times New Roman"/>
          <w:sz w:val="22"/>
        </w:rPr>
        <w:t xml:space="preserve"> trading password.</w:t>
      </w:r>
    </w:p>
    <w:p w14:paraId="7573878F" w14:textId="591CB774" w:rsidR="009B691C" w:rsidRPr="00AD6895" w:rsidRDefault="009B691C" w:rsidP="000F40A8">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3.</w:t>
      </w:r>
      <w:r w:rsidR="000F40A8" w:rsidRPr="00AD6895">
        <w:rPr>
          <w:rFonts w:ascii="Times New Roman" w:hAnsi="Times New Roman" w:cs="Times New Roman"/>
          <w:sz w:val="22"/>
        </w:rPr>
        <w:tab/>
      </w:r>
      <w:r w:rsidRPr="00AD6895">
        <w:rPr>
          <w:rFonts w:ascii="Times New Roman" w:hAnsi="Times New Roman" w:cs="Times New Roman"/>
          <w:sz w:val="22"/>
        </w:rPr>
        <w:t xml:space="preserve">If </w:t>
      </w:r>
      <w:r w:rsidR="00C00D36">
        <w:rPr>
          <w:rFonts w:ascii="Times New Roman" w:hAnsi="Times New Roman" w:cs="Times New Roman"/>
          <w:sz w:val="22"/>
        </w:rPr>
        <w:t xml:space="preserve">a </w:t>
      </w:r>
      <w:r w:rsidR="004A2F95" w:rsidRPr="00AD6895">
        <w:rPr>
          <w:rFonts w:ascii="Times New Roman" w:hAnsi="Times New Roman" w:cs="Times New Roman"/>
          <w:sz w:val="22"/>
        </w:rPr>
        <w:t>trading password has previously</w:t>
      </w:r>
      <w:r w:rsidR="005A3999" w:rsidRPr="00AD6895">
        <w:rPr>
          <w:rFonts w:ascii="Times New Roman" w:hAnsi="Times New Roman" w:cs="Times New Roman"/>
          <w:sz w:val="22"/>
        </w:rPr>
        <w:t xml:space="preserve"> been</w:t>
      </w:r>
      <w:r w:rsidR="004A2F95" w:rsidRPr="00AD6895">
        <w:rPr>
          <w:rFonts w:ascii="Times New Roman" w:hAnsi="Times New Roman" w:cs="Times New Roman"/>
          <w:sz w:val="22"/>
        </w:rPr>
        <w:t xml:space="preserve"> set, input both the new trading password and the old trading password when changing the old trading password.</w:t>
      </w:r>
    </w:p>
    <w:p w14:paraId="20C01066" w14:textId="5BB62A2E" w:rsidR="002E2C51" w:rsidRPr="00AD6895" w:rsidRDefault="002E2C51" w:rsidP="000F40A8">
      <w:pPr>
        <w:spacing w:afterLines="100" w:after="312" w:line="276" w:lineRule="auto"/>
        <w:ind w:firstLine="567"/>
        <w:jc w:val="left"/>
        <w:rPr>
          <w:rFonts w:ascii="Times New Roman" w:hAnsi="Times New Roman" w:cs="Times New Roman"/>
          <w:sz w:val="22"/>
        </w:rPr>
      </w:pPr>
      <w:r w:rsidRPr="00AD6895">
        <w:rPr>
          <w:rFonts w:ascii="Times New Roman" w:hAnsi="Times New Roman" w:cs="Times New Roman"/>
          <w:noProof/>
          <w:sz w:val="22"/>
        </w:rPr>
        <w:lastRenderedPageBreak/>
        <w:drawing>
          <wp:inline distT="0" distB="0" distL="0" distR="0" wp14:anchorId="5F22256A" wp14:editId="77AD8B30">
            <wp:extent cx="4313208" cy="2536723"/>
            <wp:effectExtent l="0" t="0" r="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322587" cy="2542239"/>
                    </a:xfrm>
                    <a:prstGeom prst="rect">
                      <a:avLst/>
                    </a:prstGeom>
                    <a:noFill/>
                    <a:ln>
                      <a:noFill/>
                    </a:ln>
                  </pic:spPr>
                </pic:pic>
              </a:graphicData>
            </a:graphic>
          </wp:inline>
        </w:drawing>
      </w:r>
    </w:p>
    <w:p w14:paraId="0EC909A6" w14:textId="33587F7A" w:rsidR="002E2C51" w:rsidRPr="00AD6895" w:rsidRDefault="002E2C51" w:rsidP="000F40A8">
      <w:pPr>
        <w:widowControl/>
        <w:spacing w:afterLines="100" w:after="312" w:line="276" w:lineRule="auto"/>
        <w:ind w:left="567" w:hanging="567"/>
        <w:jc w:val="left"/>
        <w:rPr>
          <w:rFonts w:ascii="Times New Roman" w:hAnsi="Times New Roman" w:cs="Times New Roman"/>
          <w:sz w:val="22"/>
        </w:rPr>
      </w:pPr>
      <w:r w:rsidRPr="00AD6895">
        <w:rPr>
          <w:rFonts w:ascii="Times New Roman" w:hAnsi="Times New Roman" w:cs="Times New Roman"/>
          <w:sz w:val="22"/>
        </w:rPr>
        <w:t>4.</w:t>
      </w:r>
      <w:r w:rsidR="000F40A8" w:rsidRPr="00AD6895">
        <w:rPr>
          <w:rFonts w:ascii="Times New Roman" w:hAnsi="Times New Roman" w:cs="Times New Roman"/>
          <w:sz w:val="22"/>
        </w:rPr>
        <w:tab/>
      </w:r>
      <w:r w:rsidRPr="00AD6895">
        <w:rPr>
          <w:rFonts w:ascii="Times New Roman" w:hAnsi="Times New Roman" w:cs="Times New Roman"/>
          <w:sz w:val="22"/>
        </w:rPr>
        <w:t xml:space="preserve">The </w:t>
      </w:r>
      <w:r w:rsidR="004A2F95" w:rsidRPr="00AD6895">
        <w:rPr>
          <w:rFonts w:ascii="Times New Roman" w:hAnsi="Times New Roman" w:cs="Times New Roman"/>
          <w:sz w:val="22"/>
        </w:rPr>
        <w:t>prompt of “Please Change Trading Password by Clicking Here”</w:t>
      </w:r>
      <w:r w:rsidRPr="00AD6895">
        <w:rPr>
          <w:rFonts w:ascii="Times New Roman" w:hAnsi="Times New Roman" w:cs="Times New Roman"/>
          <w:sz w:val="22"/>
        </w:rPr>
        <w:t xml:space="preserve"> will disappear after </w:t>
      </w:r>
      <w:r w:rsidR="004A2F95" w:rsidRPr="00AD6895">
        <w:rPr>
          <w:rFonts w:ascii="Times New Roman" w:hAnsi="Times New Roman" w:cs="Times New Roman"/>
          <w:sz w:val="22"/>
        </w:rPr>
        <w:t xml:space="preserve">the </w:t>
      </w:r>
      <w:r w:rsidRPr="00AD6895">
        <w:rPr>
          <w:rFonts w:ascii="Times New Roman" w:hAnsi="Times New Roman" w:cs="Times New Roman"/>
          <w:sz w:val="22"/>
        </w:rPr>
        <w:t xml:space="preserve">trading password </w:t>
      </w:r>
      <w:r w:rsidR="004A2F95" w:rsidRPr="00AD6895">
        <w:rPr>
          <w:rFonts w:ascii="Times New Roman" w:hAnsi="Times New Roman" w:cs="Times New Roman"/>
          <w:sz w:val="22"/>
        </w:rPr>
        <w:t>is set</w:t>
      </w:r>
      <w:r w:rsidRPr="00AD6895">
        <w:rPr>
          <w:rFonts w:ascii="Times New Roman" w:hAnsi="Times New Roman" w:cs="Times New Roman"/>
          <w:sz w:val="22"/>
        </w:rPr>
        <w:t>.</w:t>
      </w:r>
      <w:bookmarkEnd w:id="0"/>
    </w:p>
    <w:sectPr w:rsidR="002E2C51" w:rsidRPr="00AD6895" w:rsidSect="006D5BE8">
      <w:headerReference w:type="default" r:id="rId5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2C26EF" w14:textId="77777777" w:rsidR="00313CE0" w:rsidRDefault="00313CE0" w:rsidP="00F013C9">
      <w:r>
        <w:separator/>
      </w:r>
    </w:p>
  </w:endnote>
  <w:endnote w:type="continuationSeparator" w:id="0">
    <w:p w14:paraId="5777928F" w14:textId="77777777" w:rsidR="00313CE0" w:rsidRDefault="00313CE0" w:rsidP="00F01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A3AF62" w14:textId="77777777" w:rsidR="00313CE0" w:rsidRDefault="00313CE0" w:rsidP="00F013C9">
      <w:r>
        <w:separator/>
      </w:r>
    </w:p>
  </w:footnote>
  <w:footnote w:type="continuationSeparator" w:id="0">
    <w:p w14:paraId="6E90B3B4" w14:textId="77777777" w:rsidR="00313CE0" w:rsidRDefault="00313CE0" w:rsidP="00F013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0"/>
        <w:szCs w:val="20"/>
      </w:rPr>
      <w:id w:val="-820972999"/>
      <w:docPartObj>
        <w:docPartGallery w:val="Page Numbers (Top of Page)"/>
        <w:docPartUnique/>
      </w:docPartObj>
    </w:sdtPr>
    <w:sdtEndPr/>
    <w:sdtContent>
      <w:p w14:paraId="79EB3E68" w14:textId="06D92B78" w:rsidR="00E654DD" w:rsidRPr="00940B49" w:rsidRDefault="00E654DD" w:rsidP="00940B49">
        <w:pPr>
          <w:tabs>
            <w:tab w:val="left" w:pos="8080"/>
          </w:tabs>
          <w:jc w:val="left"/>
          <w:rPr>
            <w:rFonts w:ascii="Times New Roman" w:hAnsi="Times New Roman" w:cs="Times New Roman"/>
            <w:sz w:val="20"/>
            <w:szCs w:val="20"/>
          </w:rPr>
        </w:pPr>
        <w:r w:rsidRPr="00F2253F">
          <w:rPr>
            <w:rFonts w:ascii="Times New Roman" w:eastAsia="微软雅黑" w:hAnsi="Times New Roman" w:cs="Times New Roman"/>
            <w:color w:val="4D4D4D"/>
            <w:kern w:val="0"/>
            <w:sz w:val="20"/>
            <w:szCs w:val="20"/>
          </w:rPr>
          <w:t>Submission Software of the Off-Book Trading Platform for Financial Futures (Version: V1.00)</w:t>
        </w:r>
        <w:r w:rsidRPr="00940B49">
          <w:rPr>
            <w:rFonts w:ascii="Times New Roman" w:eastAsia="微软雅黑" w:hAnsi="Times New Roman" w:cs="Times New Roman"/>
            <w:color w:val="4D4D4D"/>
            <w:kern w:val="0"/>
            <w:sz w:val="20"/>
            <w:szCs w:val="20"/>
          </w:rPr>
          <w:tab/>
        </w:r>
        <w:r w:rsidRPr="00940B49">
          <w:rPr>
            <w:rFonts w:ascii="Times New Roman" w:hAnsi="Times New Roman" w:cs="Times New Roman"/>
            <w:sz w:val="20"/>
            <w:szCs w:val="20"/>
          </w:rPr>
          <w:fldChar w:fldCharType="begin"/>
        </w:r>
        <w:r w:rsidRPr="00940B49">
          <w:rPr>
            <w:rFonts w:ascii="Times New Roman" w:hAnsi="Times New Roman" w:cs="Times New Roman"/>
            <w:sz w:val="20"/>
            <w:szCs w:val="20"/>
          </w:rPr>
          <w:instrText>PAGE   \* MERGEFORMAT</w:instrText>
        </w:r>
        <w:r w:rsidRPr="00940B49">
          <w:rPr>
            <w:rFonts w:ascii="Times New Roman" w:hAnsi="Times New Roman" w:cs="Times New Roman"/>
            <w:sz w:val="20"/>
            <w:szCs w:val="20"/>
          </w:rPr>
          <w:fldChar w:fldCharType="separate"/>
        </w:r>
        <w:r w:rsidR="002B36C1">
          <w:rPr>
            <w:rFonts w:ascii="Times New Roman" w:hAnsi="Times New Roman" w:cs="Times New Roman"/>
            <w:noProof/>
            <w:sz w:val="20"/>
            <w:szCs w:val="20"/>
          </w:rPr>
          <w:t>20</w:t>
        </w:r>
        <w:r w:rsidRPr="00940B49">
          <w:rPr>
            <w:rFonts w:ascii="Times New Roman" w:hAnsi="Times New Roman" w:cs="Times New Roman"/>
            <w:sz w:val="20"/>
            <w:szCs w:val="20"/>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C95"/>
    <w:rsid w:val="0003123E"/>
    <w:rsid w:val="00056036"/>
    <w:rsid w:val="000649BE"/>
    <w:rsid w:val="00067B6D"/>
    <w:rsid w:val="00071F6C"/>
    <w:rsid w:val="00097211"/>
    <w:rsid w:val="0009774C"/>
    <w:rsid w:val="000A6B1E"/>
    <w:rsid w:val="000B2565"/>
    <w:rsid w:val="000C3097"/>
    <w:rsid w:val="000D5946"/>
    <w:rsid w:val="000F40A8"/>
    <w:rsid w:val="000F63FB"/>
    <w:rsid w:val="00125515"/>
    <w:rsid w:val="00133A1E"/>
    <w:rsid w:val="0013528C"/>
    <w:rsid w:val="00135B21"/>
    <w:rsid w:val="00182DC2"/>
    <w:rsid w:val="00191C39"/>
    <w:rsid w:val="001A4F55"/>
    <w:rsid w:val="001C1573"/>
    <w:rsid w:val="001C33CA"/>
    <w:rsid w:val="001D60DD"/>
    <w:rsid w:val="00206BBB"/>
    <w:rsid w:val="00206E8F"/>
    <w:rsid w:val="00207DC3"/>
    <w:rsid w:val="002152AB"/>
    <w:rsid w:val="00226B54"/>
    <w:rsid w:val="002512C4"/>
    <w:rsid w:val="00295E4D"/>
    <w:rsid w:val="002A4CC8"/>
    <w:rsid w:val="002B3059"/>
    <w:rsid w:val="002B36C1"/>
    <w:rsid w:val="002B7F1E"/>
    <w:rsid w:val="002C7619"/>
    <w:rsid w:val="002D1E26"/>
    <w:rsid w:val="002D7D2A"/>
    <w:rsid w:val="002E2C51"/>
    <w:rsid w:val="002F2179"/>
    <w:rsid w:val="002F5385"/>
    <w:rsid w:val="00304483"/>
    <w:rsid w:val="0030747F"/>
    <w:rsid w:val="00313CE0"/>
    <w:rsid w:val="00346D66"/>
    <w:rsid w:val="003620A0"/>
    <w:rsid w:val="00390331"/>
    <w:rsid w:val="00396C5C"/>
    <w:rsid w:val="003A5A6F"/>
    <w:rsid w:val="003B2728"/>
    <w:rsid w:val="003C0FCF"/>
    <w:rsid w:val="003E28D0"/>
    <w:rsid w:val="003F4A69"/>
    <w:rsid w:val="004069CB"/>
    <w:rsid w:val="00410D8B"/>
    <w:rsid w:val="004301FC"/>
    <w:rsid w:val="004363A7"/>
    <w:rsid w:val="00441C53"/>
    <w:rsid w:val="00455001"/>
    <w:rsid w:val="004A2F95"/>
    <w:rsid w:val="004D37B8"/>
    <w:rsid w:val="00546BB7"/>
    <w:rsid w:val="00553F45"/>
    <w:rsid w:val="00555EC3"/>
    <w:rsid w:val="00566AA7"/>
    <w:rsid w:val="00593114"/>
    <w:rsid w:val="005A3999"/>
    <w:rsid w:val="005B65C9"/>
    <w:rsid w:val="005D4B55"/>
    <w:rsid w:val="005E5A2C"/>
    <w:rsid w:val="005F2800"/>
    <w:rsid w:val="0060463E"/>
    <w:rsid w:val="006136CB"/>
    <w:rsid w:val="006219C3"/>
    <w:rsid w:val="0064257D"/>
    <w:rsid w:val="00672769"/>
    <w:rsid w:val="006D497A"/>
    <w:rsid w:val="006D5BE8"/>
    <w:rsid w:val="006D76A4"/>
    <w:rsid w:val="00700B18"/>
    <w:rsid w:val="00703BB5"/>
    <w:rsid w:val="007071E1"/>
    <w:rsid w:val="007151EA"/>
    <w:rsid w:val="00742BC6"/>
    <w:rsid w:val="00747E6E"/>
    <w:rsid w:val="00770C95"/>
    <w:rsid w:val="0081251B"/>
    <w:rsid w:val="00823786"/>
    <w:rsid w:val="008364BD"/>
    <w:rsid w:val="00843E63"/>
    <w:rsid w:val="0089425B"/>
    <w:rsid w:val="0089579E"/>
    <w:rsid w:val="008D183D"/>
    <w:rsid w:val="008D796F"/>
    <w:rsid w:val="008F7C56"/>
    <w:rsid w:val="0092418D"/>
    <w:rsid w:val="009264F6"/>
    <w:rsid w:val="00931313"/>
    <w:rsid w:val="009345D8"/>
    <w:rsid w:val="00935592"/>
    <w:rsid w:val="00940B49"/>
    <w:rsid w:val="00957FB5"/>
    <w:rsid w:val="00982477"/>
    <w:rsid w:val="009B691C"/>
    <w:rsid w:val="00A13650"/>
    <w:rsid w:val="00A27A5D"/>
    <w:rsid w:val="00A4018A"/>
    <w:rsid w:val="00A519DC"/>
    <w:rsid w:val="00A63463"/>
    <w:rsid w:val="00A81711"/>
    <w:rsid w:val="00A94E30"/>
    <w:rsid w:val="00AA4289"/>
    <w:rsid w:val="00AB69B9"/>
    <w:rsid w:val="00AC4FC7"/>
    <w:rsid w:val="00AD6895"/>
    <w:rsid w:val="00B11BE0"/>
    <w:rsid w:val="00B14C75"/>
    <w:rsid w:val="00B33375"/>
    <w:rsid w:val="00B73760"/>
    <w:rsid w:val="00B74454"/>
    <w:rsid w:val="00B773F2"/>
    <w:rsid w:val="00B8073A"/>
    <w:rsid w:val="00B821B0"/>
    <w:rsid w:val="00B87D11"/>
    <w:rsid w:val="00B920FB"/>
    <w:rsid w:val="00B94032"/>
    <w:rsid w:val="00C00D36"/>
    <w:rsid w:val="00C060FC"/>
    <w:rsid w:val="00C3724D"/>
    <w:rsid w:val="00C448AC"/>
    <w:rsid w:val="00C56E23"/>
    <w:rsid w:val="00C606FE"/>
    <w:rsid w:val="00CB5F7B"/>
    <w:rsid w:val="00CC1191"/>
    <w:rsid w:val="00CF6634"/>
    <w:rsid w:val="00D13DDF"/>
    <w:rsid w:val="00D14256"/>
    <w:rsid w:val="00D27237"/>
    <w:rsid w:val="00D41498"/>
    <w:rsid w:val="00D45DA2"/>
    <w:rsid w:val="00D732E6"/>
    <w:rsid w:val="00D821DA"/>
    <w:rsid w:val="00D92257"/>
    <w:rsid w:val="00DA1648"/>
    <w:rsid w:val="00DC7327"/>
    <w:rsid w:val="00E1601D"/>
    <w:rsid w:val="00E20799"/>
    <w:rsid w:val="00E23093"/>
    <w:rsid w:val="00E24583"/>
    <w:rsid w:val="00E3212F"/>
    <w:rsid w:val="00E332DB"/>
    <w:rsid w:val="00E50D9E"/>
    <w:rsid w:val="00E648DC"/>
    <w:rsid w:val="00E654DD"/>
    <w:rsid w:val="00EA0DDA"/>
    <w:rsid w:val="00EA583D"/>
    <w:rsid w:val="00EC7447"/>
    <w:rsid w:val="00ED3624"/>
    <w:rsid w:val="00F013C9"/>
    <w:rsid w:val="00F01685"/>
    <w:rsid w:val="00F2253F"/>
    <w:rsid w:val="00F4105B"/>
    <w:rsid w:val="00F62C6C"/>
    <w:rsid w:val="00F74D4A"/>
    <w:rsid w:val="00F97804"/>
    <w:rsid w:val="00FA5A58"/>
    <w:rsid w:val="00FB04DA"/>
    <w:rsid w:val="00FB66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AEA48B6"/>
  <w15:chartTrackingRefBased/>
  <w15:docId w15:val="{E23C9DC2-8553-4B75-9D73-E194F7DFC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13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13C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013C9"/>
    <w:rPr>
      <w:sz w:val="18"/>
      <w:szCs w:val="18"/>
    </w:rPr>
  </w:style>
  <w:style w:type="paragraph" w:styleId="a5">
    <w:name w:val="footer"/>
    <w:basedOn w:val="a"/>
    <w:link w:val="a6"/>
    <w:uiPriority w:val="99"/>
    <w:unhideWhenUsed/>
    <w:rsid w:val="00F013C9"/>
    <w:pPr>
      <w:tabs>
        <w:tab w:val="center" w:pos="4153"/>
        <w:tab w:val="right" w:pos="8306"/>
      </w:tabs>
      <w:snapToGrid w:val="0"/>
      <w:jc w:val="left"/>
    </w:pPr>
    <w:rPr>
      <w:sz w:val="18"/>
      <w:szCs w:val="18"/>
    </w:rPr>
  </w:style>
  <w:style w:type="character" w:customStyle="1" w:styleId="a6">
    <w:name w:val="页脚 字符"/>
    <w:basedOn w:val="a0"/>
    <w:link w:val="a5"/>
    <w:uiPriority w:val="99"/>
    <w:rsid w:val="00F013C9"/>
    <w:rPr>
      <w:sz w:val="18"/>
      <w:szCs w:val="18"/>
    </w:rPr>
  </w:style>
  <w:style w:type="character" w:styleId="a7">
    <w:name w:val="Hyperlink"/>
    <w:basedOn w:val="a0"/>
    <w:uiPriority w:val="99"/>
    <w:unhideWhenUsed/>
    <w:rsid w:val="00F013C9"/>
    <w:rPr>
      <w:color w:val="0563C1" w:themeColor="hyperlink"/>
      <w:u w:val="single"/>
    </w:rPr>
  </w:style>
  <w:style w:type="character" w:customStyle="1" w:styleId="1">
    <w:name w:val="未处理的提及1"/>
    <w:basedOn w:val="a0"/>
    <w:uiPriority w:val="99"/>
    <w:semiHidden/>
    <w:unhideWhenUsed/>
    <w:rsid w:val="00F013C9"/>
    <w:rPr>
      <w:color w:val="605E5C"/>
      <w:shd w:val="clear" w:color="auto" w:fill="E1DFDD"/>
    </w:rPr>
  </w:style>
  <w:style w:type="character" w:styleId="a8">
    <w:name w:val="annotation reference"/>
    <w:basedOn w:val="a0"/>
    <w:uiPriority w:val="99"/>
    <w:semiHidden/>
    <w:unhideWhenUsed/>
    <w:rsid w:val="00D732E6"/>
    <w:rPr>
      <w:sz w:val="21"/>
      <w:szCs w:val="21"/>
    </w:rPr>
  </w:style>
  <w:style w:type="paragraph" w:styleId="a9">
    <w:name w:val="annotation text"/>
    <w:basedOn w:val="a"/>
    <w:link w:val="aa"/>
    <w:uiPriority w:val="99"/>
    <w:semiHidden/>
    <w:unhideWhenUsed/>
    <w:rsid w:val="00D732E6"/>
    <w:pPr>
      <w:jc w:val="left"/>
    </w:pPr>
  </w:style>
  <w:style w:type="character" w:customStyle="1" w:styleId="aa">
    <w:name w:val="批注文字 字符"/>
    <w:basedOn w:val="a0"/>
    <w:link w:val="a9"/>
    <w:uiPriority w:val="99"/>
    <w:semiHidden/>
    <w:rsid w:val="00D732E6"/>
  </w:style>
  <w:style w:type="paragraph" w:styleId="ab">
    <w:name w:val="annotation subject"/>
    <w:basedOn w:val="a9"/>
    <w:next w:val="a9"/>
    <w:link w:val="ac"/>
    <w:uiPriority w:val="99"/>
    <w:semiHidden/>
    <w:unhideWhenUsed/>
    <w:rsid w:val="00D732E6"/>
    <w:rPr>
      <w:b/>
      <w:bCs/>
    </w:rPr>
  </w:style>
  <w:style w:type="character" w:customStyle="1" w:styleId="ac">
    <w:name w:val="批注主题 字符"/>
    <w:basedOn w:val="aa"/>
    <w:link w:val="ab"/>
    <w:uiPriority w:val="99"/>
    <w:semiHidden/>
    <w:rsid w:val="00D732E6"/>
    <w:rPr>
      <w:b/>
      <w:bCs/>
    </w:rPr>
  </w:style>
  <w:style w:type="paragraph" w:styleId="ad">
    <w:name w:val="Balloon Text"/>
    <w:basedOn w:val="a"/>
    <w:link w:val="ae"/>
    <w:uiPriority w:val="99"/>
    <w:semiHidden/>
    <w:unhideWhenUsed/>
    <w:rsid w:val="00D732E6"/>
    <w:rPr>
      <w:sz w:val="18"/>
      <w:szCs w:val="18"/>
    </w:rPr>
  </w:style>
  <w:style w:type="character" w:customStyle="1" w:styleId="ae">
    <w:name w:val="批注框文本 字符"/>
    <w:basedOn w:val="a0"/>
    <w:link w:val="ad"/>
    <w:uiPriority w:val="99"/>
    <w:semiHidden/>
    <w:rsid w:val="00D732E6"/>
    <w:rPr>
      <w:sz w:val="18"/>
      <w:szCs w:val="18"/>
    </w:rPr>
  </w:style>
  <w:style w:type="paragraph" w:styleId="af">
    <w:name w:val="Normal (Web)"/>
    <w:basedOn w:val="a"/>
    <w:uiPriority w:val="99"/>
    <w:semiHidden/>
    <w:unhideWhenUsed/>
    <w:rsid w:val="002F5385"/>
    <w:rPr>
      <w:rFonts w:ascii="Times New Roman" w:hAnsi="Times New Roman" w:cs="Times New Roman"/>
      <w:sz w:val="24"/>
      <w:szCs w:val="24"/>
    </w:rPr>
  </w:style>
  <w:style w:type="paragraph" w:styleId="af0">
    <w:name w:val="List Paragraph"/>
    <w:basedOn w:val="a"/>
    <w:uiPriority w:val="34"/>
    <w:qFormat/>
    <w:rsid w:val="00067B6D"/>
    <w:pPr>
      <w:ind w:left="720"/>
      <w:contextualSpacing/>
    </w:pPr>
  </w:style>
  <w:style w:type="paragraph" w:styleId="af1">
    <w:name w:val="Revision"/>
    <w:hidden/>
    <w:uiPriority w:val="99"/>
    <w:semiHidden/>
    <w:rsid w:val="00566A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8477518">
      <w:bodyDiv w:val="1"/>
      <w:marLeft w:val="0"/>
      <w:marRight w:val="0"/>
      <w:marTop w:val="0"/>
      <w:marBottom w:val="0"/>
      <w:divBdr>
        <w:top w:val="none" w:sz="0" w:space="0" w:color="auto"/>
        <w:left w:val="none" w:sz="0" w:space="0" w:color="auto"/>
        <w:bottom w:val="none" w:sz="0" w:space="0" w:color="auto"/>
        <w:right w:val="none" w:sz="0" w:space="0" w:color="auto"/>
      </w:divBdr>
      <w:divsChild>
        <w:div w:id="1556427023">
          <w:marLeft w:val="0"/>
          <w:marRight w:val="0"/>
          <w:marTop w:val="0"/>
          <w:marBottom w:val="0"/>
          <w:divBdr>
            <w:top w:val="none" w:sz="0" w:space="0" w:color="auto"/>
            <w:left w:val="none" w:sz="0" w:space="0" w:color="auto"/>
            <w:bottom w:val="none" w:sz="0" w:space="0" w:color="auto"/>
            <w:right w:val="none" w:sz="0" w:space="0" w:color="auto"/>
          </w:divBdr>
          <w:divsChild>
            <w:div w:id="98068696">
              <w:marLeft w:val="0"/>
              <w:marRight w:val="0"/>
              <w:marTop w:val="0"/>
              <w:marBottom w:val="0"/>
              <w:divBdr>
                <w:top w:val="none" w:sz="0" w:space="0" w:color="auto"/>
                <w:left w:val="none" w:sz="0" w:space="0" w:color="auto"/>
                <w:bottom w:val="none" w:sz="0" w:space="0" w:color="auto"/>
                <w:right w:val="none" w:sz="0" w:space="0" w:color="auto"/>
              </w:divBdr>
              <w:divsChild>
                <w:div w:id="1794638264">
                  <w:marLeft w:val="0"/>
                  <w:marRight w:val="0"/>
                  <w:marTop w:val="0"/>
                  <w:marBottom w:val="0"/>
                  <w:divBdr>
                    <w:top w:val="none" w:sz="0" w:space="0" w:color="auto"/>
                    <w:left w:val="none" w:sz="0" w:space="0" w:color="auto"/>
                    <w:bottom w:val="none" w:sz="0" w:space="0" w:color="auto"/>
                    <w:right w:val="none" w:sz="0" w:space="0" w:color="auto"/>
                  </w:divBdr>
                  <w:divsChild>
                    <w:div w:id="1536119009">
                      <w:marLeft w:val="0"/>
                      <w:marRight w:val="0"/>
                      <w:marTop w:val="0"/>
                      <w:marBottom w:val="0"/>
                      <w:divBdr>
                        <w:top w:val="none" w:sz="0" w:space="0" w:color="auto"/>
                        <w:left w:val="none" w:sz="0" w:space="0" w:color="auto"/>
                        <w:bottom w:val="none" w:sz="0" w:space="0" w:color="auto"/>
                        <w:right w:val="none" w:sz="0" w:space="0" w:color="auto"/>
                      </w:divBdr>
                      <w:divsChild>
                        <w:div w:id="742140863">
                          <w:marLeft w:val="0"/>
                          <w:marRight w:val="0"/>
                          <w:marTop w:val="0"/>
                          <w:marBottom w:val="0"/>
                          <w:divBdr>
                            <w:top w:val="none" w:sz="0" w:space="0" w:color="auto"/>
                            <w:left w:val="none" w:sz="0" w:space="0" w:color="auto"/>
                            <w:bottom w:val="none" w:sz="0" w:space="0" w:color="auto"/>
                            <w:right w:val="none" w:sz="0" w:space="0" w:color="auto"/>
                          </w:divBdr>
                          <w:divsChild>
                            <w:div w:id="12052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3441304">
      <w:bodyDiv w:val="1"/>
      <w:marLeft w:val="0"/>
      <w:marRight w:val="0"/>
      <w:marTop w:val="0"/>
      <w:marBottom w:val="0"/>
      <w:divBdr>
        <w:top w:val="none" w:sz="0" w:space="0" w:color="auto"/>
        <w:left w:val="none" w:sz="0" w:space="0" w:color="auto"/>
        <w:bottom w:val="none" w:sz="0" w:space="0" w:color="auto"/>
        <w:right w:val="none" w:sz="0" w:space="0" w:color="auto"/>
      </w:divBdr>
      <w:divsChild>
        <w:div w:id="1916471423">
          <w:marLeft w:val="0"/>
          <w:marRight w:val="0"/>
          <w:marTop w:val="0"/>
          <w:marBottom w:val="0"/>
          <w:divBdr>
            <w:top w:val="none" w:sz="0" w:space="0" w:color="auto"/>
            <w:left w:val="none" w:sz="0" w:space="0" w:color="auto"/>
            <w:bottom w:val="none" w:sz="0" w:space="0" w:color="auto"/>
            <w:right w:val="none" w:sz="0" w:space="0" w:color="auto"/>
          </w:divBdr>
          <w:divsChild>
            <w:div w:id="263343776">
              <w:marLeft w:val="0"/>
              <w:marRight w:val="0"/>
              <w:marTop w:val="0"/>
              <w:marBottom w:val="0"/>
              <w:divBdr>
                <w:top w:val="none" w:sz="0" w:space="0" w:color="auto"/>
                <w:left w:val="none" w:sz="0" w:space="0" w:color="auto"/>
                <w:bottom w:val="none" w:sz="0" w:space="0" w:color="auto"/>
                <w:right w:val="none" w:sz="0" w:space="0" w:color="auto"/>
              </w:divBdr>
              <w:divsChild>
                <w:div w:id="1160195786">
                  <w:marLeft w:val="0"/>
                  <w:marRight w:val="0"/>
                  <w:marTop w:val="0"/>
                  <w:marBottom w:val="15"/>
                  <w:divBdr>
                    <w:top w:val="none" w:sz="0" w:space="0" w:color="auto"/>
                    <w:left w:val="none" w:sz="0" w:space="0" w:color="auto"/>
                    <w:bottom w:val="single" w:sz="6" w:space="0" w:color="DDDDDD"/>
                    <w:right w:val="none" w:sz="0" w:space="0" w:color="auto"/>
                  </w:divBdr>
                  <w:divsChild>
                    <w:div w:id="104510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8.emf"/><Relationship Id="rId39" Type="http://schemas.openxmlformats.org/officeDocument/2006/relationships/image" Target="media/image31.emf"/><Relationship Id="rId21" Type="http://schemas.openxmlformats.org/officeDocument/2006/relationships/image" Target="media/image13.emf"/><Relationship Id="rId34" Type="http://schemas.openxmlformats.org/officeDocument/2006/relationships/image" Target="media/image26.emf"/><Relationship Id="rId42" Type="http://schemas.openxmlformats.org/officeDocument/2006/relationships/image" Target="media/image34.emf"/><Relationship Id="rId47" Type="http://schemas.openxmlformats.org/officeDocument/2006/relationships/image" Target="media/image39.emf"/><Relationship Id="rId50" Type="http://schemas.openxmlformats.org/officeDocument/2006/relationships/image" Target="media/image42.emf"/><Relationship Id="rId55" Type="http://schemas.openxmlformats.org/officeDocument/2006/relationships/theme" Target="theme/theme1.xml"/><Relationship Id="rId7" Type="http://schemas.openxmlformats.org/officeDocument/2006/relationships/hyperlink" Target="https://obt.cffex.com.cn" TargetMode="External"/><Relationship Id="rId2" Type="http://schemas.openxmlformats.org/officeDocument/2006/relationships/styles" Target="styles.xml"/><Relationship Id="rId16" Type="http://schemas.openxmlformats.org/officeDocument/2006/relationships/image" Target="media/image9.emf"/><Relationship Id="rId29" Type="http://schemas.openxmlformats.org/officeDocument/2006/relationships/image" Target="media/image21.emf"/><Relationship Id="rId11" Type="http://schemas.openxmlformats.org/officeDocument/2006/relationships/image" Target="media/image4.emf"/><Relationship Id="rId24" Type="http://schemas.openxmlformats.org/officeDocument/2006/relationships/image" Target="media/image16.emf"/><Relationship Id="rId32" Type="http://schemas.openxmlformats.org/officeDocument/2006/relationships/image" Target="media/image24.emf"/><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image" Target="media/image37.emf"/><Relationship Id="rId53"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3.emf"/><Relationship Id="rId19" Type="http://schemas.openxmlformats.org/officeDocument/2006/relationships/hyperlink" Target="app:ds:editable" TargetMode="External"/><Relationship Id="rId31" Type="http://schemas.openxmlformats.org/officeDocument/2006/relationships/image" Target="media/image23.emf"/><Relationship Id="rId44" Type="http://schemas.openxmlformats.org/officeDocument/2006/relationships/image" Target="media/image36.emf"/><Relationship Id="rId52" Type="http://schemas.openxmlformats.org/officeDocument/2006/relationships/image" Target="media/image44.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emf"/><Relationship Id="rId35" Type="http://schemas.openxmlformats.org/officeDocument/2006/relationships/image" Target="media/image27.emf"/><Relationship Id="rId43" Type="http://schemas.openxmlformats.org/officeDocument/2006/relationships/image" Target="media/image35.emf"/><Relationship Id="rId48" Type="http://schemas.openxmlformats.org/officeDocument/2006/relationships/image" Target="media/image40.emf"/><Relationship Id="rId8" Type="http://schemas.openxmlformats.org/officeDocument/2006/relationships/image" Target="media/image1.emf"/><Relationship Id="rId51" Type="http://schemas.openxmlformats.org/officeDocument/2006/relationships/image" Target="media/image43.emf"/><Relationship Id="rId3" Type="http://schemas.openxmlformats.org/officeDocument/2006/relationships/settings" Target="setting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7.emf"/><Relationship Id="rId33" Type="http://schemas.openxmlformats.org/officeDocument/2006/relationships/image" Target="media/image25.emf"/><Relationship Id="rId38" Type="http://schemas.openxmlformats.org/officeDocument/2006/relationships/image" Target="media/image30.emf"/><Relationship Id="rId46" Type="http://schemas.openxmlformats.org/officeDocument/2006/relationships/image" Target="media/image38.emf"/><Relationship Id="rId20" Type="http://schemas.openxmlformats.org/officeDocument/2006/relationships/image" Target="media/image12.emf"/><Relationship Id="rId41" Type="http://schemas.openxmlformats.org/officeDocument/2006/relationships/image" Target="media/image33.emf"/><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8.emf"/><Relationship Id="rId23" Type="http://schemas.openxmlformats.org/officeDocument/2006/relationships/image" Target="media/image15.emf"/><Relationship Id="rId28" Type="http://schemas.openxmlformats.org/officeDocument/2006/relationships/image" Target="media/image20.emf"/><Relationship Id="rId36" Type="http://schemas.openxmlformats.org/officeDocument/2006/relationships/image" Target="media/image28.emf"/><Relationship Id="rId49" Type="http://schemas.openxmlformats.org/officeDocument/2006/relationships/image" Target="media/image4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7EB96-EA45-478E-B938-027A5FE2D3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1746</TotalTime>
  <Pages>22</Pages>
  <Words>2957</Words>
  <Characters>16861</Characters>
  <Application>Microsoft Office Word</Application>
  <DocSecurity>0</DocSecurity>
  <Lines>140</Lines>
  <Paragraphs>39</Paragraphs>
  <ScaleCrop>false</ScaleCrop>
  <Company/>
  <LinksUpToDate>false</LinksUpToDate>
  <CharactersWithSpaces>19779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Ubica</cp:lastModifiedBy>
  <cp:revision>62</cp:revision>
  <dcterms:created xsi:type="dcterms:W3CDTF">2019-05-20T09:14:00Z</dcterms:created>
  <dcterms:modified xsi:type="dcterms:W3CDTF">2019-08-07T11:17:00Z</dcterms:modified>
</cp:coreProperties>
</file>